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1D" w14:textId="77777777" w:rsidR="00430995" w:rsidRDefault="00430995" w:rsidP="00FB2A52">
      <w:pPr>
        <w:spacing w:after="0" w:line="360" w:lineRule="auto"/>
      </w:pPr>
    </w:p>
    <w:p w14:paraId="0C6AC7F9" w14:textId="4664314D" w:rsidR="005B64BB" w:rsidRPr="00B01AEA" w:rsidRDefault="00FB53F5" w:rsidP="00FB2A52">
      <w:pPr>
        <w:spacing w:after="0" w:line="360" w:lineRule="auto"/>
      </w:pPr>
      <w:r w:rsidRPr="00B01AEA">
        <w:t xml:space="preserve">Date: </w:t>
      </w:r>
      <w:r w:rsidRPr="00B01AEA">
        <w:tab/>
      </w:r>
      <w:r w:rsidRPr="00B01AEA">
        <w:tab/>
      </w:r>
      <w:r w:rsidR="0079159B">
        <w:t>September 23, 2021</w:t>
      </w:r>
    </w:p>
    <w:p w14:paraId="778659F2" w14:textId="2A3C4352" w:rsidR="00FB53F5" w:rsidRPr="00B01AEA" w:rsidRDefault="00FB53F5" w:rsidP="00FB2A52">
      <w:pPr>
        <w:spacing w:after="0" w:line="360" w:lineRule="auto"/>
      </w:pPr>
      <w:r w:rsidRPr="00B01AEA">
        <w:t>Time:</w:t>
      </w:r>
      <w:r w:rsidRPr="00B01AEA">
        <w:tab/>
      </w:r>
      <w:r w:rsidRPr="00B01AEA">
        <w:tab/>
        <w:t>10:00 a.m. – 1</w:t>
      </w:r>
      <w:r w:rsidR="002E79F2" w:rsidRPr="00B01AEA">
        <w:t>1:30 a.m.</w:t>
      </w:r>
    </w:p>
    <w:p w14:paraId="41496C05" w14:textId="4500FC84" w:rsidR="00171B0C" w:rsidRPr="00BD1263" w:rsidRDefault="00FB53F5" w:rsidP="00BD1263">
      <w:pPr>
        <w:spacing w:line="360" w:lineRule="auto"/>
      </w:pPr>
      <w:r w:rsidRPr="00B01AEA">
        <w:t xml:space="preserve">Location: </w:t>
      </w:r>
      <w:r w:rsidRPr="00B01AEA">
        <w:tab/>
      </w:r>
      <w:r w:rsidR="00FB2A52" w:rsidRPr="00FB2A52">
        <w:t xml:space="preserve">Teleconference meeting via </w:t>
      </w:r>
      <w:r w:rsidR="00314609">
        <w:t>Microsoft Teams</w:t>
      </w:r>
    </w:p>
    <w:p w14:paraId="282D5AC2" w14:textId="77777777" w:rsidR="00FE7CA9" w:rsidRPr="00B01AEA" w:rsidRDefault="00FE7CA9" w:rsidP="00894CFA">
      <w:pPr>
        <w:spacing w:after="0"/>
      </w:pPr>
    </w:p>
    <w:p w14:paraId="63654F2C" w14:textId="2F0087AB" w:rsidR="00BC127B" w:rsidRPr="00516BBC" w:rsidRDefault="00034056" w:rsidP="00894CFA">
      <w:pPr>
        <w:spacing w:after="0"/>
        <w:rPr>
          <w:b/>
          <w:sz w:val="32"/>
          <w:szCs w:val="32"/>
        </w:rPr>
      </w:pPr>
      <w:r w:rsidRPr="00516BBC">
        <w:rPr>
          <w:b/>
          <w:sz w:val="32"/>
          <w:szCs w:val="32"/>
        </w:rPr>
        <w:t xml:space="preserve">Constituency </w:t>
      </w:r>
      <w:r w:rsidR="00516BBC" w:rsidRPr="00516BBC">
        <w:rPr>
          <w:b/>
          <w:sz w:val="32"/>
          <w:szCs w:val="32"/>
        </w:rPr>
        <w:t>Group Announcements</w:t>
      </w:r>
    </w:p>
    <w:p w14:paraId="2A538326" w14:textId="01AC36A9" w:rsidR="00314609" w:rsidRPr="00EE3415" w:rsidRDefault="00314609" w:rsidP="00A04D6D">
      <w:pPr>
        <w:spacing w:after="0"/>
        <w:rPr>
          <w:bCs/>
        </w:rPr>
      </w:pPr>
    </w:p>
    <w:p w14:paraId="3C3BC550" w14:textId="2F033D4D" w:rsidR="00D94ED0" w:rsidRPr="00B01AEA" w:rsidRDefault="002E79F2" w:rsidP="00A04D6D">
      <w:pPr>
        <w:spacing w:after="0"/>
        <w:rPr>
          <w:b/>
        </w:rPr>
      </w:pPr>
      <w:r w:rsidRPr="00B01AEA">
        <w:rPr>
          <w:b/>
        </w:rPr>
        <w:t>Andy Rowan</w:t>
      </w:r>
      <w:r w:rsidR="00D94ED0" w:rsidRPr="00B01AEA">
        <w:rPr>
          <w:b/>
        </w:rPr>
        <w:t xml:space="preserve">, </w:t>
      </w:r>
      <w:r w:rsidRPr="00B01AEA">
        <w:rPr>
          <w:b/>
        </w:rPr>
        <w:t>State GIO</w:t>
      </w:r>
    </w:p>
    <w:p w14:paraId="2C6C87AD" w14:textId="19A69072" w:rsidR="001B6607" w:rsidRDefault="001B6607" w:rsidP="00BF57F8">
      <w:pPr>
        <w:pStyle w:val="ListParagraph"/>
        <w:numPr>
          <w:ilvl w:val="0"/>
          <w:numId w:val="47"/>
        </w:numPr>
        <w:spacing w:after="0"/>
      </w:pPr>
      <w:bookmarkStart w:id="0" w:name="_Hlk11238490"/>
      <w:r>
        <w:t>Imagery published</w:t>
      </w:r>
      <w:r w:rsidR="00EE35CE">
        <w:t xml:space="preserve"> on the state data sharing sites</w:t>
      </w:r>
      <w:r>
        <w:t>.</w:t>
      </w:r>
    </w:p>
    <w:p w14:paraId="05F6DB6A" w14:textId="5140DA88" w:rsidR="001B6607" w:rsidRDefault="001B6607" w:rsidP="00BF57F8">
      <w:pPr>
        <w:pStyle w:val="ListParagraph"/>
        <w:numPr>
          <w:ilvl w:val="0"/>
          <w:numId w:val="47"/>
        </w:numPr>
        <w:spacing w:after="0"/>
      </w:pPr>
      <w:r>
        <w:t xml:space="preserve">Announcement of meeting for County and Municipal Constituency groups on October 28, </w:t>
      </w:r>
      <w:proofErr w:type="gramStart"/>
      <w:r>
        <w:t>2021</w:t>
      </w:r>
      <w:proofErr w:type="gramEnd"/>
      <w:r>
        <w:t xml:space="preserve"> on Teams.  Focus of meeting is NJOGIS and NJDEP data development projects and tools and utilities. Tom Rafferty at the State Police OEM will discuss an ArcGIS online Hub initiative.</w:t>
      </w:r>
    </w:p>
    <w:p w14:paraId="195B5E64" w14:textId="3530BDCF" w:rsidR="001B6607" w:rsidRDefault="001B6607" w:rsidP="00783F29">
      <w:pPr>
        <w:pStyle w:val="ListParagraph"/>
        <w:numPr>
          <w:ilvl w:val="0"/>
          <w:numId w:val="47"/>
        </w:numPr>
        <w:spacing w:after="0"/>
      </w:pPr>
      <w:r>
        <w:t xml:space="preserve">NJOGIS is set to return to office on October 18, </w:t>
      </w:r>
      <w:proofErr w:type="gramStart"/>
      <w:r>
        <w:t>2021</w:t>
      </w:r>
      <w:proofErr w:type="gramEnd"/>
      <w:r w:rsidR="00783F29">
        <w:t xml:space="preserve"> with </w:t>
      </w:r>
      <w:r w:rsidR="00EE35CE">
        <w:t>NJ Geospatial Forum m</w:t>
      </w:r>
      <w:r>
        <w:t>eetings will continue remotely for the foreseeable future.</w:t>
      </w:r>
    </w:p>
    <w:p w14:paraId="6FF40430" w14:textId="3E30F0BC" w:rsidR="00EE35CE" w:rsidRDefault="00EE35CE" w:rsidP="00BF57F8">
      <w:pPr>
        <w:pStyle w:val="ListParagraph"/>
        <w:numPr>
          <w:ilvl w:val="0"/>
          <w:numId w:val="47"/>
        </w:numPr>
        <w:spacing w:after="0"/>
      </w:pPr>
      <w:r>
        <w:t>Hard drive elevation data delivery will continue to be suspended. Data is available for download.</w:t>
      </w:r>
    </w:p>
    <w:p w14:paraId="76903D40" w14:textId="13B7BD2B" w:rsidR="00EE35CE" w:rsidRDefault="00EE35CE" w:rsidP="00BF57F8">
      <w:pPr>
        <w:pStyle w:val="ListParagraph"/>
        <w:numPr>
          <w:ilvl w:val="0"/>
          <w:numId w:val="47"/>
        </w:numPr>
        <w:spacing w:after="0"/>
      </w:pPr>
      <w:r>
        <w:t>NJOGIS continues to support DOH covid and vaccination dashboards.</w:t>
      </w:r>
    </w:p>
    <w:p w14:paraId="21BE20F6" w14:textId="66D34DB1" w:rsidR="00EE35CE" w:rsidRDefault="00EE35CE" w:rsidP="00BF57F8">
      <w:pPr>
        <w:pStyle w:val="ListParagraph"/>
        <w:numPr>
          <w:ilvl w:val="0"/>
          <w:numId w:val="47"/>
        </w:numPr>
        <w:spacing w:after="0"/>
      </w:pPr>
      <w:r>
        <w:t xml:space="preserve">Census Bureau has released redistricting census data.  </w:t>
      </w:r>
    </w:p>
    <w:p w14:paraId="53588007" w14:textId="61EA7D5D" w:rsidR="00EE35CE" w:rsidRDefault="00EE35CE" w:rsidP="00BF57F8">
      <w:pPr>
        <w:pStyle w:val="ListParagraph"/>
        <w:numPr>
          <w:ilvl w:val="1"/>
          <w:numId w:val="47"/>
        </w:numPr>
        <w:spacing w:after="0"/>
      </w:pPr>
      <w:r>
        <w:t>NJ did not lose or gain any seats in Congress.</w:t>
      </w:r>
    </w:p>
    <w:p w14:paraId="21B739E0" w14:textId="3239CC48" w:rsidR="00EE35CE" w:rsidRDefault="00EE35CE" w:rsidP="00BF57F8">
      <w:pPr>
        <w:pStyle w:val="ListParagraph"/>
        <w:numPr>
          <w:ilvl w:val="1"/>
          <w:numId w:val="47"/>
        </w:numPr>
        <w:spacing w:after="0"/>
      </w:pPr>
      <w:r>
        <w:t>State Statute was passed; inmates are to be counted in location of their last known residential address instead of in the location of incarceration.</w:t>
      </w:r>
    </w:p>
    <w:p w14:paraId="0EA0DE9A" w14:textId="11E597A5" w:rsidR="00170BEE" w:rsidRDefault="00783F29" w:rsidP="00BF57F8">
      <w:pPr>
        <w:pStyle w:val="ListParagraph"/>
        <w:numPr>
          <w:ilvl w:val="0"/>
          <w:numId w:val="47"/>
        </w:numPr>
        <w:spacing w:after="0"/>
      </w:pPr>
      <w:r>
        <w:t>Permanent change to the timing of the annual</w:t>
      </w:r>
      <w:r w:rsidR="00170BEE">
        <w:t xml:space="preserve"> </w:t>
      </w:r>
      <w:r w:rsidR="00223711">
        <w:t>M</w:t>
      </w:r>
      <w:r>
        <w:t>OD-IV</w:t>
      </w:r>
      <w:r w:rsidR="00170BEE">
        <w:t xml:space="preserve"> finalized tax list</w:t>
      </w:r>
      <w:r>
        <w:t xml:space="preserve"> publication from </w:t>
      </w:r>
      <w:r w:rsidR="007A4C70">
        <w:t>spring to summer</w:t>
      </w:r>
      <w:r w:rsidR="00170BEE">
        <w:t>.</w:t>
      </w:r>
    </w:p>
    <w:p w14:paraId="6E5EA1B9" w14:textId="6F57FF0C" w:rsidR="00223711" w:rsidRDefault="00170BEE" w:rsidP="00BF57F8">
      <w:pPr>
        <w:pStyle w:val="ListParagraph"/>
        <w:numPr>
          <w:ilvl w:val="0"/>
          <w:numId w:val="47"/>
        </w:numPr>
        <w:spacing w:after="0"/>
      </w:pPr>
      <w:r>
        <w:t>Daniel’s Law. December 10</w:t>
      </w:r>
      <w:r w:rsidRPr="00170BEE">
        <w:rPr>
          <w:vertAlign w:val="superscript"/>
        </w:rPr>
        <w:t>th</w:t>
      </w:r>
      <w:r>
        <w:t xml:space="preserve"> is compliance deadline for </w:t>
      </w:r>
      <w:r w:rsidR="00783F29">
        <w:t>MOD-IV</w:t>
      </w:r>
      <w:r>
        <w:t xml:space="preserve">. </w:t>
      </w:r>
      <w:r w:rsidR="00461C79">
        <w:t>Temporarily, a</w:t>
      </w:r>
      <w:r>
        <w:t xml:space="preserve">ll </w:t>
      </w:r>
      <w:r w:rsidR="00461C79">
        <w:t>owners’</w:t>
      </w:r>
      <w:r>
        <w:t xml:space="preserve"> names will be removed from </w:t>
      </w:r>
      <w:r w:rsidR="00783F29">
        <w:t>MOD-IV</w:t>
      </w:r>
      <w:r w:rsidR="007A4C70">
        <w:t xml:space="preserve"> </w:t>
      </w:r>
      <w:proofErr w:type="gramStart"/>
      <w:r w:rsidR="007A4C70">
        <w:t>where</w:t>
      </w:r>
      <w:proofErr w:type="gramEnd"/>
      <w:r w:rsidR="007A4C70">
        <w:t xml:space="preserve"> published publicly by the state</w:t>
      </w:r>
      <w:r>
        <w:t>.</w:t>
      </w:r>
      <w:r w:rsidR="00461C79">
        <w:t xml:space="preserve">  </w:t>
      </w:r>
      <w:proofErr w:type="spellStart"/>
      <w:r w:rsidR="00461C79">
        <w:t>OwnerName</w:t>
      </w:r>
      <w:proofErr w:type="spellEnd"/>
      <w:r w:rsidR="00461C79">
        <w:t xml:space="preserve"> field will still be </w:t>
      </w:r>
      <w:r w:rsidR="007A4C70">
        <w:t>present in the schema,</w:t>
      </w:r>
      <w:r w:rsidR="00461C79">
        <w:t xml:space="preserve"> but </w:t>
      </w:r>
      <w:r w:rsidR="007A4C70">
        <w:t>value will</w:t>
      </w:r>
      <w:r w:rsidR="00461C79">
        <w:t xml:space="preserve"> be empty.  Next summer, when the state can identify all induvial who are covered by the law, those names should be added back in</w:t>
      </w:r>
      <w:r w:rsidR="007A4C70">
        <w:t>, with eligible names redacted</w:t>
      </w:r>
      <w:r w:rsidR="00461C79">
        <w:t>.</w:t>
      </w:r>
    </w:p>
    <w:p w14:paraId="57B374B9" w14:textId="6A4C2CEC" w:rsidR="004C383D" w:rsidRDefault="004C383D" w:rsidP="001B6607">
      <w:pPr>
        <w:spacing w:after="0"/>
      </w:pPr>
    </w:p>
    <w:p w14:paraId="682AC901" w14:textId="77777777" w:rsidR="004C383D" w:rsidRPr="00BF57F8" w:rsidRDefault="004C383D" w:rsidP="00BF57F8">
      <w:pPr>
        <w:spacing w:after="0"/>
        <w:rPr>
          <w:b/>
          <w:bCs/>
        </w:rPr>
      </w:pPr>
      <w:r w:rsidRPr="00BF57F8">
        <w:rPr>
          <w:b/>
          <w:bCs/>
        </w:rPr>
        <w:t>Brian Embley, OGIS</w:t>
      </w:r>
    </w:p>
    <w:p w14:paraId="36D9F841" w14:textId="11EAB3F3" w:rsidR="00223711" w:rsidRDefault="00EE35CE" w:rsidP="00BF57F8">
      <w:pPr>
        <w:pStyle w:val="ListParagraph"/>
        <w:numPr>
          <w:ilvl w:val="0"/>
          <w:numId w:val="47"/>
        </w:numPr>
        <w:spacing w:after="0"/>
      </w:pPr>
      <w:r>
        <w:t>Update on</w:t>
      </w:r>
      <w:r w:rsidR="00223711">
        <w:t xml:space="preserve"> Elevation</w:t>
      </w:r>
      <w:r>
        <w:t xml:space="preserve"> data downloads</w:t>
      </w:r>
    </w:p>
    <w:p w14:paraId="4E66AFF0" w14:textId="77777777" w:rsidR="00223711" w:rsidRDefault="0021486F" w:rsidP="00BF57F8">
      <w:pPr>
        <w:pStyle w:val="ListParagraph"/>
        <w:numPr>
          <w:ilvl w:val="1"/>
          <w:numId w:val="47"/>
        </w:numPr>
        <w:spacing w:after="0"/>
      </w:pPr>
      <w:r>
        <w:t xml:space="preserve">Quality Level 2 collections and Legacy collections are available for download. </w:t>
      </w:r>
    </w:p>
    <w:p w14:paraId="2A7CA863" w14:textId="77777777" w:rsidR="00223711" w:rsidRDefault="0021486F" w:rsidP="00BF57F8">
      <w:pPr>
        <w:pStyle w:val="ListParagraph"/>
        <w:numPr>
          <w:ilvl w:val="1"/>
          <w:numId w:val="47"/>
        </w:numPr>
        <w:spacing w:after="0"/>
      </w:pPr>
      <w:r>
        <w:t>South NJ and Northwest NJ 2018 projects have an interactive web app for downloading tiles.</w:t>
      </w:r>
      <w:r w:rsidR="00223711">
        <w:t xml:space="preserve">  </w:t>
      </w:r>
    </w:p>
    <w:p w14:paraId="0C1E1610" w14:textId="7CE1E9D5" w:rsidR="00EE35CE" w:rsidRDefault="00223711" w:rsidP="00BF57F8">
      <w:pPr>
        <w:pStyle w:val="ListParagraph"/>
        <w:numPr>
          <w:ilvl w:val="1"/>
          <w:numId w:val="47"/>
        </w:numPr>
        <w:spacing w:after="0"/>
      </w:pPr>
      <w:r>
        <w:t>For the other QL2 collections, there is a feature service of the</w:t>
      </w:r>
      <w:r w:rsidR="007A4C70">
        <w:t xml:space="preserve"> collection</w:t>
      </w:r>
      <w:r>
        <w:t xml:space="preserve"> grid, which is accessible in a </w:t>
      </w:r>
      <w:proofErr w:type="spellStart"/>
      <w:r>
        <w:t>webmap</w:t>
      </w:r>
      <w:proofErr w:type="spellEnd"/>
      <w:r>
        <w:t>, allowing easier identification of tiles to download via a link in the identification pop-up.</w:t>
      </w:r>
    </w:p>
    <w:p w14:paraId="2D8B7175" w14:textId="064A6409" w:rsidR="00223711" w:rsidRDefault="00223711" w:rsidP="00BF57F8">
      <w:pPr>
        <w:pStyle w:val="ListParagraph"/>
        <w:numPr>
          <w:ilvl w:val="0"/>
          <w:numId w:val="47"/>
        </w:numPr>
        <w:spacing w:after="0"/>
      </w:pPr>
      <w:r>
        <w:t xml:space="preserve">MACURISA webinar on September 29, </w:t>
      </w:r>
      <w:r w:rsidR="007A4C70">
        <w:t>2021,</w:t>
      </w:r>
      <w:r>
        <w:t xml:space="preserve"> titled Racial Equity, Social Justice, and GIS.</w:t>
      </w:r>
    </w:p>
    <w:p w14:paraId="2F9F38B0" w14:textId="30D0C683" w:rsidR="00BF57F8" w:rsidRDefault="00BF57F8" w:rsidP="00BF57F8">
      <w:pPr>
        <w:spacing w:after="0"/>
      </w:pPr>
    </w:p>
    <w:p w14:paraId="683217BF" w14:textId="77777777" w:rsidR="00430995" w:rsidRDefault="0043099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07D1D679" w14:textId="5D9CECB7" w:rsidR="00BF57F8" w:rsidRPr="00BF57F8" w:rsidRDefault="00BF57F8" w:rsidP="00BF57F8">
      <w:pPr>
        <w:spacing w:after="0"/>
        <w:rPr>
          <w:rFonts w:cs="Times New Roman"/>
          <w:b/>
          <w:bCs/>
          <w:szCs w:val="24"/>
        </w:rPr>
      </w:pPr>
      <w:r w:rsidRPr="00BF57F8">
        <w:rPr>
          <w:rFonts w:cs="Times New Roman"/>
          <w:b/>
          <w:bCs/>
          <w:szCs w:val="24"/>
        </w:rPr>
        <w:lastRenderedPageBreak/>
        <w:t>Trish Long, Federal Constituency Group</w:t>
      </w:r>
    </w:p>
    <w:p w14:paraId="34412F1C" w14:textId="77777777" w:rsidR="00BF57F8" w:rsidRDefault="00BF57F8" w:rsidP="00BF57F8">
      <w:pPr>
        <w:pStyle w:val="ListParagraph"/>
        <w:numPr>
          <w:ilvl w:val="0"/>
          <w:numId w:val="47"/>
        </w:numPr>
        <w:spacing w:after="0"/>
      </w:pPr>
      <w:r>
        <w:t xml:space="preserve">USDA return to office plan. Set to return In December. </w:t>
      </w:r>
    </w:p>
    <w:p w14:paraId="7E76237A" w14:textId="4327C5B6" w:rsidR="00BF57F8" w:rsidRDefault="00BF57F8" w:rsidP="00430995">
      <w:pPr>
        <w:pStyle w:val="ListParagraph"/>
        <w:numPr>
          <w:ilvl w:val="0"/>
          <w:numId w:val="47"/>
        </w:numPr>
        <w:spacing w:after="0"/>
      </w:pPr>
      <w:r>
        <w:t>Awaiting federal budget decisions to avoid government shut down.</w:t>
      </w:r>
    </w:p>
    <w:p w14:paraId="7FEF6E53" w14:textId="77777777" w:rsidR="00430995" w:rsidRDefault="00430995" w:rsidP="00BF57F8">
      <w:pPr>
        <w:spacing w:after="0"/>
        <w:rPr>
          <w:rFonts w:cs="Times New Roman"/>
          <w:b/>
          <w:bCs/>
          <w:szCs w:val="24"/>
        </w:rPr>
      </w:pPr>
    </w:p>
    <w:p w14:paraId="1DDBC525" w14:textId="67D8B6F3" w:rsidR="00BF57F8" w:rsidRPr="00BF57F8" w:rsidRDefault="00BF57F8" w:rsidP="00BF57F8">
      <w:pPr>
        <w:spacing w:after="0"/>
        <w:rPr>
          <w:rFonts w:cs="Times New Roman"/>
          <w:b/>
          <w:bCs/>
          <w:szCs w:val="24"/>
        </w:rPr>
      </w:pPr>
      <w:r w:rsidRPr="00BF57F8">
        <w:rPr>
          <w:rFonts w:cs="Times New Roman"/>
          <w:b/>
          <w:bCs/>
          <w:szCs w:val="24"/>
        </w:rPr>
        <w:t>David Tulloch, Education Constituency Group</w:t>
      </w:r>
    </w:p>
    <w:p w14:paraId="3D32049D" w14:textId="04ABDBA8" w:rsidR="00BF57F8" w:rsidRPr="00BF57F8" w:rsidRDefault="00BF57F8" w:rsidP="00BF57F8">
      <w:pPr>
        <w:pStyle w:val="ListParagraph"/>
        <w:numPr>
          <w:ilvl w:val="0"/>
          <w:numId w:val="47"/>
        </w:numPr>
        <w:spacing w:after="0"/>
      </w:pPr>
      <w:r w:rsidRPr="00BF57F8">
        <w:t xml:space="preserve">No </w:t>
      </w:r>
      <w:r w:rsidR="00096B21">
        <w:t>announcements</w:t>
      </w:r>
      <w:r w:rsidRPr="00BF57F8">
        <w:t>.</w:t>
      </w:r>
    </w:p>
    <w:p w14:paraId="4A395F25" w14:textId="60CC5256" w:rsidR="00EE35CE" w:rsidRDefault="00EE35CE" w:rsidP="003C0F00">
      <w:pPr>
        <w:spacing w:after="0"/>
        <w:rPr>
          <w:rFonts w:cs="Times New Roman"/>
          <w:b/>
          <w:bCs/>
          <w:szCs w:val="24"/>
        </w:rPr>
      </w:pPr>
    </w:p>
    <w:p w14:paraId="197F8C2E" w14:textId="0063E41D" w:rsidR="00BF57F8" w:rsidRPr="00BF57F8" w:rsidRDefault="00BF57F8" w:rsidP="00BF57F8">
      <w:pPr>
        <w:spacing w:after="0"/>
        <w:rPr>
          <w:rFonts w:cs="Times New Roman"/>
          <w:b/>
          <w:bCs/>
          <w:szCs w:val="24"/>
        </w:rPr>
      </w:pPr>
      <w:r w:rsidRPr="00BF57F8">
        <w:rPr>
          <w:rFonts w:cs="Times New Roman"/>
          <w:b/>
          <w:bCs/>
          <w:szCs w:val="24"/>
        </w:rPr>
        <w:t>Municipal Constituency Group</w:t>
      </w:r>
    </w:p>
    <w:p w14:paraId="1332D36D" w14:textId="730222C6" w:rsidR="00BF57F8" w:rsidRDefault="00BF57F8" w:rsidP="00BF57F8">
      <w:pPr>
        <w:pStyle w:val="ListParagraph"/>
        <w:numPr>
          <w:ilvl w:val="0"/>
          <w:numId w:val="47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Vacant seat. Executive Committee is looking to fill this seat.</w:t>
      </w:r>
    </w:p>
    <w:p w14:paraId="33FCEADC" w14:textId="63134C53" w:rsidR="00BF57F8" w:rsidRDefault="00BF57F8" w:rsidP="00BF57F8">
      <w:pPr>
        <w:spacing w:after="0"/>
        <w:rPr>
          <w:rFonts w:cs="Times New Roman"/>
          <w:szCs w:val="24"/>
        </w:rPr>
      </w:pPr>
    </w:p>
    <w:p w14:paraId="7663EC35" w14:textId="7862193A" w:rsidR="00BF57F8" w:rsidRPr="00BF57F8" w:rsidRDefault="00BF57F8" w:rsidP="00BF57F8">
      <w:pPr>
        <w:spacing w:after="0"/>
        <w:rPr>
          <w:rFonts w:cs="Times New Roman"/>
          <w:b/>
          <w:bCs/>
          <w:szCs w:val="24"/>
        </w:rPr>
      </w:pPr>
      <w:r w:rsidRPr="00BF57F8">
        <w:rPr>
          <w:rFonts w:cs="Times New Roman"/>
          <w:b/>
          <w:bCs/>
          <w:szCs w:val="24"/>
        </w:rPr>
        <w:t>Joseph Smalley, County Constituency Group</w:t>
      </w:r>
    </w:p>
    <w:p w14:paraId="666EADEB" w14:textId="13AC8100" w:rsidR="00BF57F8" w:rsidRPr="00BF57F8" w:rsidRDefault="00BF57F8" w:rsidP="00BF57F8">
      <w:pPr>
        <w:pStyle w:val="ListParagraph"/>
        <w:numPr>
          <w:ilvl w:val="0"/>
          <w:numId w:val="47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Job announcement for Atlantic County.</w:t>
      </w:r>
    </w:p>
    <w:p w14:paraId="4B3036F7" w14:textId="77777777" w:rsidR="00BF57F8" w:rsidRDefault="00BF57F8" w:rsidP="003C0F00">
      <w:pPr>
        <w:spacing w:after="0"/>
        <w:rPr>
          <w:rFonts w:cs="Times New Roman"/>
          <w:b/>
          <w:bCs/>
          <w:szCs w:val="24"/>
        </w:rPr>
      </w:pPr>
    </w:p>
    <w:p w14:paraId="55B34C6A" w14:textId="218D711E" w:rsidR="00FF32BE" w:rsidRPr="009D3719" w:rsidRDefault="005B642E" w:rsidP="003C0F00">
      <w:pPr>
        <w:spacing w:after="0"/>
        <w:rPr>
          <w:rFonts w:cs="Times New Roman"/>
          <w:b/>
          <w:bCs/>
          <w:szCs w:val="24"/>
        </w:rPr>
      </w:pPr>
      <w:r w:rsidRPr="009D3719">
        <w:rPr>
          <w:rFonts w:cs="Times New Roman"/>
          <w:b/>
          <w:bCs/>
          <w:szCs w:val="24"/>
        </w:rPr>
        <w:t>Ann</w:t>
      </w:r>
      <w:r w:rsidR="009D3719" w:rsidRPr="009D3719">
        <w:rPr>
          <w:rFonts w:cs="Times New Roman"/>
          <w:b/>
          <w:bCs/>
          <w:szCs w:val="24"/>
        </w:rPr>
        <w:t>-Marie Falkowski, State Constituency Group</w:t>
      </w:r>
    </w:p>
    <w:p w14:paraId="381D1C91" w14:textId="33863E02" w:rsidR="007A4C70" w:rsidRPr="00BF57F8" w:rsidRDefault="00BF57F8" w:rsidP="007A4C70">
      <w:pPr>
        <w:pStyle w:val="ListParagraph"/>
        <w:numPr>
          <w:ilvl w:val="0"/>
          <w:numId w:val="46"/>
        </w:numPr>
      </w:pPr>
      <w:r w:rsidRPr="00BF57F8">
        <w:t xml:space="preserve">Since licensing </w:t>
      </w:r>
      <w:proofErr w:type="spellStart"/>
      <w:r w:rsidRPr="00BF57F8">
        <w:t>Nearmap</w:t>
      </w:r>
      <w:proofErr w:type="spellEnd"/>
      <w:r w:rsidRPr="00BF57F8">
        <w:t xml:space="preserve">, DEP programs have valued its current, large-scale imagery, with several programs looking to use the imagery as a primary resource in decision making.  But </w:t>
      </w:r>
      <w:proofErr w:type="spellStart"/>
      <w:r w:rsidRPr="00BF57F8">
        <w:t>Nearmap</w:t>
      </w:r>
      <w:proofErr w:type="spellEnd"/>
      <w:r w:rsidRPr="00BF57F8">
        <w:t xml:space="preserve"> normally acquired imagery for only approximately 70% of the state, and mainly in urban areas.  This was a problem for DEP since a large part of its mission is focused on protecting critical natural habitats found in many of the rural areas not covered by the </w:t>
      </w:r>
      <w:proofErr w:type="spellStart"/>
      <w:r w:rsidRPr="00BF57F8">
        <w:t>Nearmap</w:t>
      </w:r>
      <w:proofErr w:type="spellEnd"/>
      <w:r w:rsidRPr="00BF57F8">
        <w:t xml:space="preserve"> flights. Through the support of the Compliance and Enforcement program, </w:t>
      </w:r>
      <w:proofErr w:type="spellStart"/>
      <w:r w:rsidRPr="00BF57F8">
        <w:t>Nearmap</w:t>
      </w:r>
      <w:proofErr w:type="spellEnd"/>
      <w:r w:rsidRPr="00BF57F8">
        <w:t xml:space="preserve"> was contracted to include all areas of the state in their spring 2021 imagery collection.  Statewide imagery for NJ is now available to anyone licensed to use </w:t>
      </w:r>
      <w:proofErr w:type="spellStart"/>
      <w:r w:rsidRPr="00BF57F8">
        <w:t>Nearmap</w:t>
      </w:r>
      <w:proofErr w:type="spellEnd"/>
      <w:r w:rsidRPr="00BF57F8">
        <w:t>.  Complete statewide overflights will also be done in the spring of 2022 and 2023.</w:t>
      </w:r>
    </w:p>
    <w:p w14:paraId="37B3E8E4" w14:textId="50167AF8" w:rsidR="005B642E" w:rsidRDefault="00096B21" w:rsidP="003C0F00">
      <w:pPr>
        <w:spacing w:after="0"/>
        <w:rPr>
          <w:b/>
          <w:bCs/>
        </w:rPr>
      </w:pPr>
      <w:r w:rsidRPr="00096B21">
        <w:rPr>
          <w:b/>
          <w:bCs/>
        </w:rPr>
        <w:t>Calen Daugherty, Private Sector Constituency Group</w:t>
      </w:r>
    </w:p>
    <w:p w14:paraId="667CE829" w14:textId="77777777" w:rsidR="00096B21" w:rsidRPr="00BF57F8" w:rsidRDefault="00096B21" w:rsidP="00096B21">
      <w:pPr>
        <w:pStyle w:val="ListParagraph"/>
        <w:numPr>
          <w:ilvl w:val="0"/>
          <w:numId w:val="47"/>
        </w:numPr>
        <w:spacing w:after="0"/>
      </w:pPr>
      <w:r w:rsidRPr="00BF57F8">
        <w:t xml:space="preserve">No </w:t>
      </w:r>
      <w:r>
        <w:t>announcements</w:t>
      </w:r>
      <w:r w:rsidRPr="00BF57F8">
        <w:t>.</w:t>
      </w:r>
    </w:p>
    <w:p w14:paraId="09786C1D" w14:textId="60E35D5C" w:rsidR="00096B21" w:rsidRDefault="00096B21" w:rsidP="003C0F00">
      <w:pPr>
        <w:spacing w:after="0"/>
        <w:rPr>
          <w:b/>
          <w:bCs/>
        </w:rPr>
      </w:pPr>
    </w:p>
    <w:p w14:paraId="2BB3BF92" w14:textId="685D8517" w:rsidR="00096B21" w:rsidRDefault="00096B21" w:rsidP="003C0F00">
      <w:pPr>
        <w:spacing w:after="0"/>
        <w:rPr>
          <w:b/>
          <w:bCs/>
        </w:rPr>
      </w:pPr>
      <w:r>
        <w:rPr>
          <w:b/>
          <w:bCs/>
        </w:rPr>
        <w:t>Dom Elefante, Regional Authority Constituency Group</w:t>
      </w:r>
    </w:p>
    <w:p w14:paraId="66C7AE5A" w14:textId="6CCF9158" w:rsidR="00096B21" w:rsidRDefault="00516BBC" w:rsidP="00096B21">
      <w:pPr>
        <w:pStyle w:val="ListParagraph"/>
        <w:numPr>
          <w:ilvl w:val="0"/>
          <w:numId w:val="47"/>
        </w:numPr>
        <w:spacing w:after="0"/>
      </w:pPr>
      <w:r>
        <w:t>Meadowlands (NJSEA) was awarded EPA grant for lidar and hyperspectral imagery</w:t>
      </w:r>
      <w:r w:rsidR="007A4C70">
        <w:t xml:space="preserve"> collection</w:t>
      </w:r>
      <w:r>
        <w:t>.</w:t>
      </w:r>
    </w:p>
    <w:p w14:paraId="519CFA79" w14:textId="30C215F7" w:rsidR="00516BBC" w:rsidRDefault="00516BBC" w:rsidP="00516BBC">
      <w:pPr>
        <w:spacing w:after="0"/>
      </w:pPr>
    </w:p>
    <w:p w14:paraId="20D1805F" w14:textId="317C3537" w:rsidR="00516BBC" w:rsidRDefault="00516BBC" w:rsidP="00516BBC">
      <w:pPr>
        <w:spacing w:after="0"/>
        <w:rPr>
          <w:b/>
          <w:bCs/>
        </w:rPr>
      </w:pPr>
      <w:r w:rsidRPr="00516BBC">
        <w:rPr>
          <w:b/>
          <w:bCs/>
        </w:rPr>
        <w:t>Mike Shanahan, Non-Profit Constituency Group</w:t>
      </w:r>
    </w:p>
    <w:p w14:paraId="05125BE5" w14:textId="4949F377" w:rsidR="00516BBC" w:rsidRDefault="00516BBC" w:rsidP="00516BBC">
      <w:pPr>
        <w:pStyle w:val="ListParagraph"/>
        <w:numPr>
          <w:ilvl w:val="0"/>
          <w:numId w:val="47"/>
        </w:numPr>
        <w:spacing w:after="0"/>
      </w:pPr>
      <w:r w:rsidRPr="00516BBC">
        <w:t xml:space="preserve">Seeking </w:t>
      </w:r>
      <w:r>
        <w:t>increased participation and nominations for executive committee.</w:t>
      </w:r>
    </w:p>
    <w:p w14:paraId="350DEE94" w14:textId="50A9F0D6" w:rsidR="00516BBC" w:rsidRDefault="00516BBC" w:rsidP="00516BBC">
      <w:pPr>
        <w:spacing w:after="0"/>
      </w:pPr>
    </w:p>
    <w:p w14:paraId="54F4E568" w14:textId="52119920" w:rsidR="00516BBC" w:rsidRPr="00516BBC" w:rsidRDefault="00516BBC" w:rsidP="00516BBC">
      <w:pPr>
        <w:spacing w:after="0"/>
        <w:rPr>
          <w:b/>
          <w:bCs/>
        </w:rPr>
      </w:pPr>
      <w:r w:rsidRPr="00516BBC">
        <w:rPr>
          <w:b/>
          <w:bCs/>
        </w:rPr>
        <w:t>Gary Veenstra, Surveyor Constituency Group</w:t>
      </w:r>
    </w:p>
    <w:p w14:paraId="188A3B36" w14:textId="40DFD6CB" w:rsidR="00430995" w:rsidRDefault="00516BBC" w:rsidP="00430995">
      <w:pPr>
        <w:pStyle w:val="ListParagraph"/>
        <w:numPr>
          <w:ilvl w:val="0"/>
          <w:numId w:val="47"/>
        </w:numPr>
        <w:spacing w:after="0"/>
      </w:pPr>
      <w:r>
        <w:t>No announcements.</w:t>
      </w:r>
    </w:p>
    <w:p w14:paraId="663FFDD0" w14:textId="77777777" w:rsidR="00430995" w:rsidRPr="00430995" w:rsidRDefault="00430995" w:rsidP="00430995">
      <w:pPr>
        <w:pStyle w:val="ListParagraph"/>
        <w:spacing w:after="0"/>
      </w:pPr>
    </w:p>
    <w:p w14:paraId="2B67CEBF" w14:textId="77777777" w:rsidR="00430995" w:rsidRDefault="00430995" w:rsidP="00430995">
      <w:pPr>
        <w:spacing w:after="0"/>
        <w:rPr>
          <w:b/>
          <w:sz w:val="32"/>
          <w:szCs w:val="32"/>
        </w:rPr>
      </w:pPr>
    </w:p>
    <w:p w14:paraId="1D089172" w14:textId="56E85DEA" w:rsidR="00096B21" w:rsidRPr="00430995" w:rsidRDefault="00516BBC" w:rsidP="00430995">
      <w:pPr>
        <w:spacing w:after="0"/>
      </w:pPr>
      <w:r w:rsidRPr="00430995">
        <w:rPr>
          <w:b/>
          <w:sz w:val="32"/>
          <w:szCs w:val="32"/>
        </w:rPr>
        <w:t>Task Force Announcements</w:t>
      </w:r>
    </w:p>
    <w:p w14:paraId="27B1B7BD" w14:textId="77777777" w:rsidR="00516BBC" w:rsidRDefault="00516BBC" w:rsidP="003C0F00">
      <w:pPr>
        <w:spacing w:after="0"/>
      </w:pPr>
    </w:p>
    <w:p w14:paraId="7820C700" w14:textId="6FBB4692" w:rsidR="005B642E" w:rsidRDefault="009D3719" w:rsidP="003C0F00">
      <w:pPr>
        <w:spacing w:after="0"/>
        <w:rPr>
          <w:b/>
          <w:bCs/>
        </w:rPr>
      </w:pPr>
      <w:r w:rsidRPr="004840F7">
        <w:rPr>
          <w:b/>
          <w:bCs/>
        </w:rPr>
        <w:t xml:space="preserve">Edith Konopka, </w:t>
      </w:r>
      <w:r w:rsidR="005B642E" w:rsidRPr="004840F7">
        <w:rPr>
          <w:b/>
          <w:bCs/>
        </w:rPr>
        <w:t>G</w:t>
      </w:r>
      <w:r w:rsidRPr="004840F7">
        <w:rPr>
          <w:b/>
          <w:bCs/>
        </w:rPr>
        <w:t>e</w:t>
      </w:r>
      <w:r w:rsidR="005B642E" w:rsidRPr="004840F7">
        <w:rPr>
          <w:b/>
          <w:bCs/>
        </w:rPr>
        <w:t>od</w:t>
      </w:r>
      <w:r w:rsidRPr="004840F7">
        <w:rPr>
          <w:b/>
          <w:bCs/>
        </w:rPr>
        <w:t>e</w:t>
      </w:r>
      <w:r w:rsidR="005B642E" w:rsidRPr="004840F7">
        <w:rPr>
          <w:b/>
          <w:bCs/>
        </w:rPr>
        <w:t>tic</w:t>
      </w:r>
      <w:r w:rsidRPr="004840F7">
        <w:rPr>
          <w:b/>
          <w:bCs/>
        </w:rPr>
        <w:t xml:space="preserve"> Task Force</w:t>
      </w:r>
    </w:p>
    <w:p w14:paraId="7E8F41D3" w14:textId="02EEF2B7" w:rsidR="00516BBC" w:rsidRPr="00516BBC" w:rsidRDefault="00516BBC" w:rsidP="00516BBC">
      <w:pPr>
        <w:pStyle w:val="ListParagraph"/>
        <w:numPr>
          <w:ilvl w:val="0"/>
          <w:numId w:val="47"/>
        </w:numPr>
        <w:spacing w:after="0"/>
      </w:pPr>
      <w:r w:rsidRPr="00516BBC">
        <w:t>Task Force put on hold.</w:t>
      </w:r>
    </w:p>
    <w:p w14:paraId="2D6C2899" w14:textId="4B516101" w:rsidR="00CA43C3" w:rsidRDefault="00CA43C3" w:rsidP="003C0F00">
      <w:pPr>
        <w:spacing w:after="0"/>
      </w:pPr>
    </w:p>
    <w:p w14:paraId="0AAD7601" w14:textId="77777777" w:rsidR="00430995" w:rsidRDefault="00430995">
      <w:pPr>
        <w:rPr>
          <w:b/>
          <w:bCs/>
        </w:rPr>
      </w:pPr>
      <w:r>
        <w:rPr>
          <w:b/>
          <w:bCs/>
        </w:rPr>
        <w:br w:type="page"/>
      </w:r>
    </w:p>
    <w:p w14:paraId="61D46F46" w14:textId="48734F13" w:rsidR="0037569E" w:rsidRDefault="00516BBC" w:rsidP="003C0F00">
      <w:pPr>
        <w:spacing w:after="0"/>
      </w:pPr>
      <w:r>
        <w:rPr>
          <w:b/>
          <w:bCs/>
        </w:rPr>
        <w:lastRenderedPageBreak/>
        <w:t>Doug S</w:t>
      </w:r>
      <w:r w:rsidR="00782819">
        <w:rPr>
          <w:b/>
          <w:bCs/>
        </w:rPr>
        <w:t>c</w:t>
      </w:r>
      <w:r>
        <w:rPr>
          <w:b/>
          <w:bCs/>
        </w:rPr>
        <w:t>hleifer</w:t>
      </w:r>
      <w:r w:rsidR="00BC3C2B" w:rsidRPr="007B2987">
        <w:rPr>
          <w:b/>
          <w:bCs/>
        </w:rPr>
        <w:t xml:space="preserve">, </w:t>
      </w:r>
      <w:r w:rsidR="00CA43C3" w:rsidRPr="007B2987">
        <w:rPr>
          <w:b/>
          <w:bCs/>
        </w:rPr>
        <w:t xml:space="preserve">Elevation </w:t>
      </w:r>
      <w:r w:rsidR="00BC3C2B" w:rsidRPr="007B2987">
        <w:rPr>
          <w:b/>
          <w:bCs/>
        </w:rPr>
        <w:t>Task</w:t>
      </w:r>
      <w:r w:rsidR="00BC3C2B" w:rsidRPr="007B2987">
        <w:t xml:space="preserve"> </w:t>
      </w:r>
      <w:r w:rsidR="00BC3C2B" w:rsidRPr="007B2987">
        <w:rPr>
          <w:b/>
          <w:bCs/>
        </w:rPr>
        <w:t>Force</w:t>
      </w:r>
    </w:p>
    <w:p w14:paraId="29B9BB5B" w14:textId="6004AE5D" w:rsidR="00516BBC" w:rsidRDefault="00782819" w:rsidP="00516BBC">
      <w:pPr>
        <w:pStyle w:val="ListParagraph"/>
        <w:numPr>
          <w:ilvl w:val="0"/>
          <w:numId w:val="47"/>
        </w:numPr>
        <w:spacing w:after="0"/>
      </w:pPr>
      <w:r>
        <w:t>Plan</w:t>
      </w:r>
      <w:r w:rsidR="007A4C70">
        <w:t xml:space="preserve">s are underway for development of elevation </w:t>
      </w:r>
      <w:r>
        <w:t xml:space="preserve">data </w:t>
      </w:r>
      <w:r w:rsidR="007A4C70">
        <w:t>products. This w</w:t>
      </w:r>
      <w:r>
        <w:t>ill be the basis for discussion at the next Elevation Task Force meeting.</w:t>
      </w:r>
    </w:p>
    <w:p w14:paraId="74BF16D0" w14:textId="6DD17DB9" w:rsidR="003945E2" w:rsidRDefault="003945E2" w:rsidP="003C0F00">
      <w:pPr>
        <w:spacing w:after="0"/>
      </w:pPr>
    </w:p>
    <w:p w14:paraId="18D116B9" w14:textId="2E488F32" w:rsidR="007473E7" w:rsidRDefault="007473E7" w:rsidP="003C0F00">
      <w:pPr>
        <w:spacing w:after="0"/>
        <w:rPr>
          <w:b/>
          <w:bCs/>
        </w:rPr>
      </w:pPr>
      <w:r w:rsidRPr="00BE2A13">
        <w:rPr>
          <w:b/>
          <w:bCs/>
        </w:rPr>
        <w:t>Trails Task Force</w:t>
      </w:r>
    </w:p>
    <w:p w14:paraId="30AA3892" w14:textId="65C29698" w:rsidR="00782819" w:rsidRDefault="00782819" w:rsidP="00782819">
      <w:pPr>
        <w:pStyle w:val="ListParagraph"/>
        <w:numPr>
          <w:ilvl w:val="0"/>
          <w:numId w:val="47"/>
        </w:numPr>
        <w:spacing w:after="0"/>
      </w:pPr>
      <w:r w:rsidRPr="00782819">
        <w:t>No announcements.</w:t>
      </w:r>
    </w:p>
    <w:p w14:paraId="751826FF" w14:textId="41CCD115" w:rsidR="00782819" w:rsidRDefault="00782819" w:rsidP="00782819">
      <w:pPr>
        <w:spacing w:after="0"/>
      </w:pPr>
    </w:p>
    <w:p w14:paraId="697DF47C" w14:textId="0F0B1DA4" w:rsidR="00782819" w:rsidRDefault="00782819" w:rsidP="00782819">
      <w:pPr>
        <w:spacing w:after="0"/>
        <w:rPr>
          <w:b/>
          <w:bCs/>
        </w:rPr>
      </w:pPr>
      <w:proofErr w:type="gramStart"/>
      <w:r w:rsidRPr="00782819">
        <w:rPr>
          <w:b/>
          <w:bCs/>
        </w:rPr>
        <w:t>Dom  Elefante</w:t>
      </w:r>
      <w:proofErr w:type="gramEnd"/>
      <w:r w:rsidRPr="00782819">
        <w:rPr>
          <w:b/>
          <w:bCs/>
        </w:rPr>
        <w:t>, Public Works/Water Utilities</w:t>
      </w:r>
    </w:p>
    <w:p w14:paraId="3A6A93B3" w14:textId="1CAB3368" w:rsidR="00782819" w:rsidRDefault="007A4C70" w:rsidP="00782819">
      <w:pPr>
        <w:pStyle w:val="ListParagraph"/>
        <w:numPr>
          <w:ilvl w:val="0"/>
          <w:numId w:val="47"/>
        </w:numPr>
        <w:spacing w:after="0"/>
      </w:pPr>
      <w:r>
        <w:t>A mission statement is beginning to be discussed.</w:t>
      </w:r>
    </w:p>
    <w:p w14:paraId="54887754" w14:textId="77777777" w:rsidR="00430995" w:rsidRDefault="00430995" w:rsidP="00430995">
      <w:pPr>
        <w:rPr>
          <w:b/>
          <w:sz w:val="32"/>
          <w:szCs w:val="32"/>
        </w:rPr>
      </w:pPr>
    </w:p>
    <w:p w14:paraId="4BC7D11C" w14:textId="3B94BFA2" w:rsidR="00CA43C3" w:rsidRPr="00430995" w:rsidRDefault="00782819" w:rsidP="00430995">
      <w:r w:rsidRPr="00782819">
        <w:rPr>
          <w:b/>
          <w:sz w:val="32"/>
          <w:szCs w:val="32"/>
        </w:rPr>
        <w:t>Other Discussion/Announcements</w:t>
      </w:r>
    </w:p>
    <w:p w14:paraId="307AEEAC" w14:textId="77777777" w:rsidR="00782819" w:rsidRDefault="00782819" w:rsidP="00782819">
      <w:pPr>
        <w:spacing w:after="0"/>
        <w:rPr>
          <w:b/>
          <w:sz w:val="32"/>
          <w:szCs w:val="32"/>
        </w:rPr>
      </w:pPr>
    </w:p>
    <w:p w14:paraId="3CE53C49" w14:textId="4754326E" w:rsidR="00782819" w:rsidRDefault="00782819" w:rsidP="00782819">
      <w:pPr>
        <w:spacing w:after="0"/>
        <w:rPr>
          <w:rFonts w:cs="Times New Roman"/>
          <w:b/>
          <w:bCs/>
          <w:szCs w:val="24"/>
        </w:rPr>
      </w:pPr>
      <w:r w:rsidRPr="009D3719">
        <w:rPr>
          <w:rFonts w:cs="Times New Roman"/>
          <w:b/>
          <w:bCs/>
          <w:szCs w:val="24"/>
        </w:rPr>
        <w:t>Ann-Marie Falkowski</w:t>
      </w:r>
      <w:r>
        <w:rPr>
          <w:rFonts w:cs="Times New Roman"/>
          <w:b/>
          <w:bCs/>
          <w:szCs w:val="24"/>
        </w:rPr>
        <w:t>, Executive Committee Elections</w:t>
      </w:r>
    </w:p>
    <w:p w14:paraId="4E1CB800" w14:textId="5608C3FE" w:rsidR="00782819" w:rsidRDefault="00782819" w:rsidP="00782819">
      <w:pPr>
        <w:pStyle w:val="ListParagraph"/>
        <w:numPr>
          <w:ilvl w:val="0"/>
          <w:numId w:val="47"/>
        </w:numPr>
        <w:spacing w:after="0"/>
      </w:pPr>
      <w:r w:rsidRPr="00782819">
        <w:t xml:space="preserve">Announcing </w:t>
      </w:r>
      <w:r>
        <w:t>executive committee elections. Nominations open for 2-year term for the following seats:</w:t>
      </w:r>
    </w:p>
    <w:p w14:paraId="2953C336" w14:textId="05DCF291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>Federal</w:t>
      </w:r>
    </w:p>
    <w:p w14:paraId="08524E44" w14:textId="4DB21104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>Land Surveyor</w:t>
      </w:r>
    </w:p>
    <w:p w14:paraId="4343A84F" w14:textId="3C225D69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>NGO</w:t>
      </w:r>
    </w:p>
    <w:p w14:paraId="0D666595" w14:textId="49243812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>Regional Authority</w:t>
      </w:r>
    </w:p>
    <w:p w14:paraId="0D87D7DE" w14:textId="76A7EDAD" w:rsidR="00782819" w:rsidRDefault="00782819" w:rsidP="00782819">
      <w:pPr>
        <w:pStyle w:val="ListParagraph"/>
        <w:numPr>
          <w:ilvl w:val="0"/>
          <w:numId w:val="47"/>
        </w:numPr>
        <w:spacing w:after="0"/>
      </w:pPr>
      <w:r>
        <w:t>Key Dates</w:t>
      </w:r>
    </w:p>
    <w:p w14:paraId="23560873" w14:textId="2B8A7203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>Nominations opens – 9/23/2021</w:t>
      </w:r>
    </w:p>
    <w:p w14:paraId="0A6C24C7" w14:textId="794495A8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>Nominations closes – 10/15/2021</w:t>
      </w:r>
    </w:p>
    <w:p w14:paraId="6A7B54C7" w14:textId="335A5562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>Voting opens – 11/8/2021</w:t>
      </w:r>
    </w:p>
    <w:p w14:paraId="4F611389" w14:textId="76295B75" w:rsidR="00782819" w:rsidRDefault="00782819" w:rsidP="00782819">
      <w:pPr>
        <w:pStyle w:val="ListParagraph"/>
        <w:numPr>
          <w:ilvl w:val="1"/>
          <w:numId w:val="47"/>
        </w:numPr>
        <w:spacing w:after="0"/>
      </w:pPr>
      <w:r>
        <w:t xml:space="preserve">Voting closes </w:t>
      </w:r>
      <w:r w:rsidR="00C57294">
        <w:t>–</w:t>
      </w:r>
      <w:r>
        <w:t xml:space="preserve"> </w:t>
      </w:r>
      <w:r w:rsidR="00C57294">
        <w:t>11/22/2021</w:t>
      </w:r>
    </w:p>
    <w:p w14:paraId="79183B27" w14:textId="661FCD5F" w:rsidR="00F60BFC" w:rsidRPr="00C57294" w:rsidRDefault="00C57294" w:rsidP="00AB3D86">
      <w:pPr>
        <w:pStyle w:val="ListParagraph"/>
        <w:numPr>
          <w:ilvl w:val="1"/>
          <w:numId w:val="47"/>
        </w:numPr>
        <w:spacing w:after="0"/>
      </w:pPr>
      <w:r>
        <w:t>Results announced – 12/2/2021</w:t>
      </w:r>
      <w:bookmarkEnd w:id="0"/>
    </w:p>
    <w:p w14:paraId="3B907F2F" w14:textId="5A6D6499" w:rsidR="006051D6" w:rsidRDefault="006051D6" w:rsidP="00AB3D86">
      <w:pPr>
        <w:spacing w:after="0"/>
        <w:rPr>
          <w:rFonts w:eastAsia="Times New Roman"/>
          <w:b/>
          <w:bCs/>
          <w:sz w:val="27"/>
          <w:szCs w:val="27"/>
        </w:rPr>
      </w:pPr>
    </w:p>
    <w:p w14:paraId="31B93952" w14:textId="77777777" w:rsidR="00430995" w:rsidRDefault="00430995" w:rsidP="00AB3D86">
      <w:pPr>
        <w:spacing w:after="0"/>
        <w:rPr>
          <w:rFonts w:eastAsia="Times New Roman"/>
          <w:b/>
          <w:bCs/>
          <w:sz w:val="27"/>
          <w:szCs w:val="27"/>
        </w:rPr>
      </w:pPr>
    </w:p>
    <w:p w14:paraId="7C4167E8" w14:textId="61B18534" w:rsidR="00034056" w:rsidRPr="00C57294" w:rsidRDefault="003F4FA0" w:rsidP="00D26759">
      <w:pPr>
        <w:spacing w:after="0"/>
        <w:rPr>
          <w:b/>
          <w:sz w:val="32"/>
          <w:szCs w:val="32"/>
        </w:rPr>
      </w:pPr>
      <w:r w:rsidRPr="00C57294">
        <w:rPr>
          <w:b/>
          <w:sz w:val="32"/>
          <w:szCs w:val="32"/>
        </w:rPr>
        <w:t>Presentation</w:t>
      </w:r>
    </w:p>
    <w:p w14:paraId="5C05314A" w14:textId="2F827F48" w:rsidR="008B3CEC" w:rsidRPr="00B01AEA" w:rsidRDefault="008B3CEC" w:rsidP="00894CFA">
      <w:pPr>
        <w:spacing w:after="0"/>
        <w:rPr>
          <w:b/>
          <w:sz w:val="27"/>
          <w:szCs w:val="27"/>
        </w:rPr>
      </w:pPr>
    </w:p>
    <w:p w14:paraId="3C59B40A" w14:textId="12A63F14" w:rsidR="009419F3" w:rsidRDefault="0079159B" w:rsidP="0079159B">
      <w:pPr>
        <w:spacing w:after="0"/>
        <w:rPr>
          <w:b/>
          <w:szCs w:val="24"/>
        </w:rPr>
      </w:pPr>
      <w:r>
        <w:rPr>
          <w:b/>
          <w:szCs w:val="24"/>
        </w:rPr>
        <w:t>New Jersey, Harmful Algal Blooms (HABs) and GIS: How NJDEP uses GIS products to gather and disseminate information about HABs</w:t>
      </w:r>
    </w:p>
    <w:p w14:paraId="69E5607D" w14:textId="77777777" w:rsidR="0079159B" w:rsidRDefault="0079159B" w:rsidP="0079159B">
      <w:pPr>
        <w:spacing w:after="0"/>
        <w:rPr>
          <w:bCs/>
          <w:szCs w:val="24"/>
        </w:rPr>
      </w:pPr>
    </w:p>
    <w:p w14:paraId="4E71E277" w14:textId="1EE247B3" w:rsidR="00923381" w:rsidRDefault="0079159B" w:rsidP="0079159B">
      <w:pPr>
        <w:spacing w:after="0"/>
        <w:rPr>
          <w:bCs/>
          <w:szCs w:val="24"/>
        </w:rPr>
      </w:pPr>
      <w:r>
        <w:rPr>
          <w:bCs/>
          <w:szCs w:val="24"/>
        </w:rPr>
        <w:t>Leigh Lager, GIS Specialist 1, NJDEP Bureau of Freshwater and Biological Monitoring</w:t>
      </w:r>
    </w:p>
    <w:p w14:paraId="1556C6F1" w14:textId="653EE65B" w:rsidR="0079159B" w:rsidRDefault="0079159B" w:rsidP="0079159B">
      <w:pPr>
        <w:spacing w:after="0"/>
        <w:rPr>
          <w:bCs/>
          <w:szCs w:val="24"/>
        </w:rPr>
      </w:pPr>
      <w:r>
        <w:rPr>
          <w:bCs/>
          <w:szCs w:val="24"/>
        </w:rPr>
        <w:t xml:space="preserve">Ed </w:t>
      </w:r>
      <w:proofErr w:type="spellStart"/>
      <w:r>
        <w:rPr>
          <w:bCs/>
          <w:szCs w:val="24"/>
        </w:rPr>
        <w:t>Apalinski</w:t>
      </w:r>
      <w:proofErr w:type="spellEnd"/>
      <w:r>
        <w:rPr>
          <w:bCs/>
          <w:szCs w:val="24"/>
        </w:rPr>
        <w:t>, GIS Specialist 1, NJDEP Bureau of GIS</w:t>
      </w:r>
    </w:p>
    <w:p w14:paraId="66A3D3AC" w14:textId="1256A451" w:rsidR="00B67BC5" w:rsidRDefault="00B67BC5" w:rsidP="00894CFA">
      <w:pPr>
        <w:spacing w:after="0"/>
        <w:rPr>
          <w:b/>
          <w:sz w:val="27"/>
          <w:szCs w:val="27"/>
        </w:rPr>
      </w:pPr>
    </w:p>
    <w:p w14:paraId="20EA5FE4" w14:textId="77777777" w:rsidR="00430995" w:rsidRPr="00197030" w:rsidRDefault="00430995" w:rsidP="00894CFA">
      <w:pPr>
        <w:spacing w:after="0"/>
        <w:rPr>
          <w:b/>
          <w:color w:val="000000" w:themeColor="text1"/>
          <w:sz w:val="27"/>
          <w:szCs w:val="27"/>
        </w:rPr>
      </w:pPr>
    </w:p>
    <w:p w14:paraId="7ABCDB0B" w14:textId="77777777" w:rsidR="00430995" w:rsidRDefault="00430995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396D67F" w14:textId="29D8BC4F" w:rsidR="00653569" w:rsidRPr="00642619" w:rsidRDefault="00653569" w:rsidP="00894CFA">
      <w:pPr>
        <w:spacing w:after="0"/>
        <w:rPr>
          <w:b/>
          <w:sz w:val="27"/>
          <w:szCs w:val="27"/>
        </w:rPr>
      </w:pPr>
      <w:r w:rsidRPr="00642619">
        <w:rPr>
          <w:b/>
          <w:sz w:val="27"/>
          <w:szCs w:val="27"/>
        </w:rPr>
        <w:lastRenderedPageBreak/>
        <w:t xml:space="preserve">Future </w:t>
      </w:r>
      <w:r w:rsidR="00645917" w:rsidRPr="00642619">
        <w:rPr>
          <w:b/>
          <w:sz w:val="27"/>
          <w:szCs w:val="27"/>
        </w:rPr>
        <w:t>Meeting Dates</w:t>
      </w:r>
    </w:p>
    <w:p w14:paraId="7A47865E" w14:textId="77777777" w:rsidR="00E4731C" w:rsidRPr="00642619" w:rsidRDefault="00E4731C" w:rsidP="00894CFA">
      <w:pPr>
        <w:spacing w:after="0"/>
        <w:rPr>
          <w:b/>
          <w:sz w:val="27"/>
          <w:szCs w:val="27"/>
        </w:rPr>
      </w:pPr>
    </w:p>
    <w:p w14:paraId="6901DE55" w14:textId="68B36555" w:rsidR="00645917" w:rsidRPr="00642619" w:rsidRDefault="00645917" w:rsidP="008B7683">
      <w:pPr>
        <w:spacing w:after="0"/>
        <w:rPr>
          <w:szCs w:val="24"/>
        </w:rPr>
      </w:pPr>
      <w:r w:rsidRPr="00642619">
        <w:rPr>
          <w:szCs w:val="24"/>
        </w:rPr>
        <w:t xml:space="preserve">General Meeting Dates: </w:t>
      </w:r>
    </w:p>
    <w:p w14:paraId="3614841F" w14:textId="757A37BA" w:rsidR="00C57294" w:rsidRDefault="00C57294" w:rsidP="007D2303">
      <w:pPr>
        <w:pStyle w:val="ListParagraph"/>
        <w:numPr>
          <w:ilvl w:val="0"/>
          <w:numId w:val="2"/>
        </w:numPr>
        <w:spacing w:after="0"/>
      </w:pPr>
      <w:r>
        <w:t xml:space="preserve">December 2, </w:t>
      </w:r>
      <w:proofErr w:type="gramStart"/>
      <w:r>
        <w:t>2021</w:t>
      </w:r>
      <w:proofErr w:type="gramEnd"/>
      <w:r>
        <w:t xml:space="preserve"> </w:t>
      </w:r>
      <w:r w:rsidRPr="00642619">
        <w:t>10:00 a.m. – 12:00 p.m.</w:t>
      </w:r>
    </w:p>
    <w:p w14:paraId="768729FC" w14:textId="26F842C8" w:rsidR="007D2303" w:rsidRDefault="007D2303" w:rsidP="007D2303">
      <w:pPr>
        <w:pStyle w:val="ListParagraph"/>
        <w:numPr>
          <w:ilvl w:val="0"/>
          <w:numId w:val="2"/>
        </w:numPr>
        <w:spacing w:after="0"/>
      </w:pPr>
      <w:r>
        <w:t xml:space="preserve">March </w:t>
      </w:r>
      <w:r w:rsidR="00C57294">
        <w:t>3</w:t>
      </w:r>
      <w:r>
        <w:t xml:space="preserve">, </w:t>
      </w:r>
      <w:proofErr w:type="gramStart"/>
      <w:r>
        <w:t>202</w:t>
      </w:r>
      <w:r w:rsidR="00C57294">
        <w:t>2</w:t>
      </w:r>
      <w:proofErr w:type="gramEnd"/>
      <w:r>
        <w:t xml:space="preserve"> </w:t>
      </w:r>
      <w:r w:rsidRPr="00642619">
        <w:t>10:00 a.m. – 12:00 p.m.</w:t>
      </w:r>
    </w:p>
    <w:p w14:paraId="643773CF" w14:textId="77777777" w:rsidR="00850D34" w:rsidRPr="00642619" w:rsidRDefault="00850D34" w:rsidP="00645917">
      <w:pPr>
        <w:spacing w:after="0"/>
        <w:ind w:left="360"/>
        <w:rPr>
          <w:szCs w:val="24"/>
        </w:rPr>
      </w:pPr>
    </w:p>
    <w:p w14:paraId="0DA5B436" w14:textId="6DE5FC91" w:rsidR="00645917" w:rsidRPr="00642619" w:rsidRDefault="00645917" w:rsidP="007D2303">
      <w:pPr>
        <w:spacing w:after="0"/>
      </w:pPr>
      <w:r w:rsidRPr="00642619">
        <w:t xml:space="preserve">Executive Meeting Dates: </w:t>
      </w:r>
    </w:p>
    <w:p w14:paraId="086909CE" w14:textId="5E9FB3FE" w:rsidR="00C57294" w:rsidRPr="00C57294" w:rsidRDefault="00C57294" w:rsidP="00BB1B11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December 2, </w:t>
      </w:r>
      <w:proofErr w:type="gramStart"/>
      <w:r>
        <w:rPr>
          <w:szCs w:val="24"/>
        </w:rPr>
        <w:t>2021</w:t>
      </w:r>
      <w:proofErr w:type="gramEnd"/>
      <w:r>
        <w:rPr>
          <w:szCs w:val="24"/>
        </w:rPr>
        <w:t xml:space="preserve"> 1:00pm-3:00pm</w:t>
      </w:r>
    </w:p>
    <w:p w14:paraId="0DD10729" w14:textId="2D0156BE" w:rsidR="00E152E7" w:rsidRPr="00E152E7" w:rsidRDefault="00E152E7" w:rsidP="00BB1B11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t xml:space="preserve">January </w:t>
      </w:r>
      <w:r w:rsidR="00C57294">
        <w:t>6</w:t>
      </w:r>
      <w:r>
        <w:t>,</w:t>
      </w:r>
      <w:r w:rsidRPr="00642619">
        <w:t xml:space="preserve"> </w:t>
      </w:r>
      <w:proofErr w:type="gramStart"/>
      <w:r w:rsidRPr="00642619">
        <w:t>202</w:t>
      </w:r>
      <w:r w:rsidR="00C57294">
        <w:t>2</w:t>
      </w:r>
      <w:proofErr w:type="gramEnd"/>
      <w:r w:rsidRPr="00642619">
        <w:t xml:space="preserve"> 10:</w:t>
      </w:r>
      <w:r w:rsidR="00C57294">
        <w:t>30</w:t>
      </w:r>
      <w:r w:rsidRPr="00642619">
        <w:t xml:space="preserve"> a.m. – 12:00 p.m.</w:t>
      </w:r>
    </w:p>
    <w:p w14:paraId="3DD3BDAF" w14:textId="50EEC0BF" w:rsidR="00DC18C4" w:rsidRPr="00645917" w:rsidRDefault="00E152E7" w:rsidP="00C11801">
      <w:pPr>
        <w:pStyle w:val="ListParagraph"/>
        <w:numPr>
          <w:ilvl w:val="0"/>
          <w:numId w:val="3"/>
        </w:numPr>
        <w:spacing w:after="0"/>
      </w:pPr>
      <w:r>
        <w:t xml:space="preserve">March </w:t>
      </w:r>
      <w:r w:rsidR="00C57294">
        <w:t>3</w:t>
      </w:r>
      <w:r w:rsidR="00BC64A4">
        <w:t xml:space="preserve">, </w:t>
      </w:r>
      <w:proofErr w:type="gramStart"/>
      <w:r w:rsidR="00BC64A4">
        <w:t>202</w:t>
      </w:r>
      <w:r w:rsidR="00C57294">
        <w:t>2</w:t>
      </w:r>
      <w:proofErr w:type="gramEnd"/>
      <w:r w:rsidRPr="00642619">
        <w:t xml:space="preserve"> 1:00 p.m. </w:t>
      </w:r>
      <w:r>
        <w:t>– 3:00 p.m.</w:t>
      </w:r>
    </w:p>
    <w:sectPr w:rsidR="00DC18C4" w:rsidRPr="00645917" w:rsidSect="0043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9F1A" w14:textId="77777777" w:rsidR="00A77537" w:rsidRDefault="00A77537" w:rsidP="00FB53F5">
      <w:pPr>
        <w:spacing w:after="0"/>
      </w:pPr>
      <w:r>
        <w:separator/>
      </w:r>
    </w:p>
  </w:endnote>
  <w:endnote w:type="continuationSeparator" w:id="0">
    <w:p w14:paraId="1CE2A721" w14:textId="77777777" w:rsidR="00A77537" w:rsidRDefault="00A77537" w:rsidP="00FB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9707" w14:textId="77777777" w:rsidR="00CD034A" w:rsidRDefault="00CD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F92" w14:textId="77777777" w:rsidR="00CD034A" w:rsidRDefault="00CD0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07D" w14:textId="77777777" w:rsidR="00CD034A" w:rsidRDefault="00CD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6E8" w14:textId="77777777" w:rsidR="00A77537" w:rsidRDefault="00A77537" w:rsidP="00FB53F5">
      <w:pPr>
        <w:spacing w:after="0"/>
      </w:pPr>
      <w:r>
        <w:separator/>
      </w:r>
    </w:p>
  </w:footnote>
  <w:footnote w:type="continuationSeparator" w:id="0">
    <w:p w14:paraId="500746AA" w14:textId="77777777" w:rsidR="00A77537" w:rsidRDefault="00A77537" w:rsidP="00FB5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0E54" w14:textId="1D4AB400" w:rsidR="00CD034A" w:rsidRDefault="00CD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E067" w14:textId="75BFA085" w:rsidR="00CD034A" w:rsidRDefault="00CD0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3F6A" w14:textId="416F6F5A" w:rsidR="00D31E5F" w:rsidRDefault="00D31E5F" w:rsidP="00D31E5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F85F58" wp14:editId="04843CB6">
          <wp:simplePos x="0" y="0"/>
          <wp:positionH relativeFrom="margin">
            <wp:posOffset>4002405</wp:posOffset>
          </wp:positionH>
          <wp:positionV relativeFrom="margin">
            <wp:posOffset>-894871</wp:posOffset>
          </wp:positionV>
          <wp:extent cx="1857375" cy="7905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3775"/>
    </w:tblGrid>
    <w:tr w:rsidR="00D31E5F" w14:paraId="5B5791B8" w14:textId="77777777" w:rsidTr="00E9558A">
      <w:tc>
        <w:tcPr>
          <w:tcW w:w="5575" w:type="dxa"/>
        </w:tcPr>
        <w:p w14:paraId="21AA9409" w14:textId="35A51835" w:rsidR="00D31E5F" w:rsidRPr="00FB53F5" w:rsidRDefault="00D31E5F" w:rsidP="00D31E5F">
          <w:pPr>
            <w:pStyle w:val="Header"/>
            <w:spacing w:line="276" w:lineRule="auto"/>
            <w:jc w:val="center"/>
            <w:rPr>
              <w:b/>
              <w:sz w:val="32"/>
              <w:szCs w:val="32"/>
            </w:rPr>
          </w:pPr>
          <w:r w:rsidRPr="00FB53F5">
            <w:rPr>
              <w:b/>
              <w:sz w:val="32"/>
              <w:szCs w:val="32"/>
            </w:rPr>
            <w:t>New Jersey Geospatial Forum</w:t>
          </w:r>
        </w:p>
        <w:p w14:paraId="27FDDE89" w14:textId="4466A5F3" w:rsidR="00D31E5F" w:rsidRDefault="002C2BD2" w:rsidP="00D31E5F">
          <w:pPr>
            <w:pStyle w:val="Header"/>
            <w:spacing w:line="276" w:lineRule="auto"/>
            <w:jc w:val="center"/>
          </w:pPr>
          <w:r>
            <w:rPr>
              <w:b/>
              <w:sz w:val="32"/>
              <w:szCs w:val="32"/>
            </w:rPr>
            <w:t>General</w:t>
          </w:r>
          <w:r w:rsidR="00D31E5F" w:rsidRPr="00FB53F5">
            <w:rPr>
              <w:b/>
              <w:sz w:val="32"/>
              <w:szCs w:val="32"/>
            </w:rPr>
            <w:t xml:space="preserve"> Meeting Minutes</w:t>
          </w:r>
        </w:p>
      </w:tc>
      <w:tc>
        <w:tcPr>
          <w:tcW w:w="3775" w:type="dxa"/>
        </w:tcPr>
        <w:p w14:paraId="514EE943" w14:textId="4627ED98" w:rsidR="00D31E5F" w:rsidRDefault="00D31E5F" w:rsidP="00D31E5F">
          <w:pPr>
            <w:pStyle w:val="Header"/>
          </w:pPr>
        </w:p>
      </w:tc>
    </w:tr>
  </w:tbl>
  <w:p w14:paraId="497E2CA4" w14:textId="6C46DB4F" w:rsidR="00D31E5F" w:rsidRDefault="00D31E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D71"/>
    <w:multiLevelType w:val="hybridMultilevel"/>
    <w:tmpl w:val="5C9E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B29"/>
    <w:multiLevelType w:val="hybridMultilevel"/>
    <w:tmpl w:val="BE0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CF4"/>
    <w:multiLevelType w:val="hybridMultilevel"/>
    <w:tmpl w:val="7E24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D99"/>
    <w:multiLevelType w:val="hybridMultilevel"/>
    <w:tmpl w:val="7892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1F35"/>
    <w:multiLevelType w:val="hybridMultilevel"/>
    <w:tmpl w:val="26F4D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65713"/>
    <w:multiLevelType w:val="hybridMultilevel"/>
    <w:tmpl w:val="2772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DA9"/>
    <w:multiLevelType w:val="hybridMultilevel"/>
    <w:tmpl w:val="2C763A80"/>
    <w:lvl w:ilvl="0" w:tplc="96E41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0452B"/>
    <w:multiLevelType w:val="hybridMultilevel"/>
    <w:tmpl w:val="7790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E5432"/>
    <w:multiLevelType w:val="hybridMultilevel"/>
    <w:tmpl w:val="9DCA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5326"/>
    <w:multiLevelType w:val="hybridMultilevel"/>
    <w:tmpl w:val="43240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3B2799"/>
    <w:multiLevelType w:val="hybridMultilevel"/>
    <w:tmpl w:val="2C763A80"/>
    <w:lvl w:ilvl="0" w:tplc="96E41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0124A"/>
    <w:multiLevelType w:val="hybridMultilevel"/>
    <w:tmpl w:val="A5FE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16197"/>
    <w:multiLevelType w:val="hybridMultilevel"/>
    <w:tmpl w:val="454CF010"/>
    <w:lvl w:ilvl="0" w:tplc="01DE1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0F4"/>
    <w:multiLevelType w:val="hybridMultilevel"/>
    <w:tmpl w:val="74A0BAC6"/>
    <w:lvl w:ilvl="0" w:tplc="7C0A0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FE60D4"/>
    <w:multiLevelType w:val="hybridMultilevel"/>
    <w:tmpl w:val="F21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3040"/>
    <w:multiLevelType w:val="hybridMultilevel"/>
    <w:tmpl w:val="F53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260BE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1F3864" w:themeColor="accent1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934B1"/>
    <w:multiLevelType w:val="hybridMultilevel"/>
    <w:tmpl w:val="53984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2D78"/>
    <w:multiLevelType w:val="hybridMultilevel"/>
    <w:tmpl w:val="3AB6BE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94083"/>
    <w:multiLevelType w:val="hybridMultilevel"/>
    <w:tmpl w:val="A8844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5992"/>
    <w:multiLevelType w:val="hybridMultilevel"/>
    <w:tmpl w:val="E9E20EEA"/>
    <w:lvl w:ilvl="0" w:tplc="FFC26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D6F3B"/>
    <w:multiLevelType w:val="hybridMultilevel"/>
    <w:tmpl w:val="F9C6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C1B5C"/>
    <w:multiLevelType w:val="hybridMultilevel"/>
    <w:tmpl w:val="56C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14AC"/>
    <w:multiLevelType w:val="hybridMultilevel"/>
    <w:tmpl w:val="83525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C575C"/>
    <w:multiLevelType w:val="hybridMultilevel"/>
    <w:tmpl w:val="572E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77379"/>
    <w:multiLevelType w:val="hybridMultilevel"/>
    <w:tmpl w:val="A8844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1881"/>
    <w:multiLevelType w:val="hybridMultilevel"/>
    <w:tmpl w:val="89FC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260BE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1F3864" w:themeColor="accent1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A267B"/>
    <w:multiLevelType w:val="hybridMultilevel"/>
    <w:tmpl w:val="0AC0C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4343"/>
    <w:multiLevelType w:val="hybridMultilevel"/>
    <w:tmpl w:val="68D4F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63BA5"/>
    <w:multiLevelType w:val="hybridMultilevel"/>
    <w:tmpl w:val="F58C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051D2"/>
    <w:multiLevelType w:val="hybridMultilevel"/>
    <w:tmpl w:val="4CC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A2A6F"/>
    <w:multiLevelType w:val="hybridMultilevel"/>
    <w:tmpl w:val="EBEC78AE"/>
    <w:lvl w:ilvl="0" w:tplc="1A463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068AB"/>
    <w:multiLevelType w:val="hybridMultilevel"/>
    <w:tmpl w:val="7AE04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CC6AEB"/>
    <w:multiLevelType w:val="hybridMultilevel"/>
    <w:tmpl w:val="F7C6F01C"/>
    <w:lvl w:ilvl="0" w:tplc="B18CD81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5240AC"/>
    <w:multiLevelType w:val="hybridMultilevel"/>
    <w:tmpl w:val="A594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B6787"/>
    <w:multiLevelType w:val="hybridMultilevel"/>
    <w:tmpl w:val="F5C295B0"/>
    <w:lvl w:ilvl="0" w:tplc="8E340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06A9E"/>
    <w:multiLevelType w:val="multilevel"/>
    <w:tmpl w:val="60D8B758"/>
    <w:styleLink w:val="AM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CC673FC"/>
    <w:multiLevelType w:val="hybridMultilevel"/>
    <w:tmpl w:val="A20E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F0512"/>
    <w:multiLevelType w:val="hybridMultilevel"/>
    <w:tmpl w:val="6002B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909F6"/>
    <w:multiLevelType w:val="hybridMultilevel"/>
    <w:tmpl w:val="9DCE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64301A"/>
    <w:multiLevelType w:val="hybridMultilevel"/>
    <w:tmpl w:val="3BA24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107D"/>
    <w:multiLevelType w:val="hybridMultilevel"/>
    <w:tmpl w:val="71D68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3D45"/>
    <w:multiLevelType w:val="hybridMultilevel"/>
    <w:tmpl w:val="95DA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01388"/>
    <w:multiLevelType w:val="hybridMultilevel"/>
    <w:tmpl w:val="EEFE48BE"/>
    <w:lvl w:ilvl="0" w:tplc="1A463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B11AA"/>
    <w:multiLevelType w:val="hybridMultilevel"/>
    <w:tmpl w:val="99F27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00BCD"/>
    <w:multiLevelType w:val="hybridMultilevel"/>
    <w:tmpl w:val="7E24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04F1F"/>
    <w:multiLevelType w:val="hybridMultilevel"/>
    <w:tmpl w:val="CC5EDDAA"/>
    <w:lvl w:ilvl="0" w:tplc="07DE3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38"/>
  </w:num>
  <w:num w:numId="9">
    <w:abstractNumId w:val="31"/>
  </w:num>
  <w:num w:numId="10">
    <w:abstractNumId w:val="30"/>
  </w:num>
  <w:num w:numId="11">
    <w:abstractNumId w:val="42"/>
  </w:num>
  <w:num w:numId="12">
    <w:abstractNumId w:val="22"/>
  </w:num>
  <w:num w:numId="13">
    <w:abstractNumId w:val="8"/>
  </w:num>
  <w:num w:numId="14">
    <w:abstractNumId w:val="7"/>
  </w:num>
  <w:num w:numId="15">
    <w:abstractNumId w:val="11"/>
  </w:num>
  <w:num w:numId="16">
    <w:abstractNumId w:val="45"/>
  </w:num>
  <w:num w:numId="17">
    <w:abstractNumId w:val="12"/>
  </w:num>
  <w:num w:numId="18">
    <w:abstractNumId w:val="41"/>
  </w:num>
  <w:num w:numId="19">
    <w:abstractNumId w:val="17"/>
  </w:num>
  <w:num w:numId="20">
    <w:abstractNumId w:val="40"/>
  </w:num>
  <w:num w:numId="21">
    <w:abstractNumId w:val="19"/>
  </w:num>
  <w:num w:numId="22">
    <w:abstractNumId w:val="24"/>
  </w:num>
  <w:num w:numId="23">
    <w:abstractNumId w:val="18"/>
  </w:num>
  <w:num w:numId="24">
    <w:abstractNumId w:val="26"/>
  </w:num>
  <w:num w:numId="25">
    <w:abstractNumId w:val="37"/>
  </w:num>
  <w:num w:numId="26">
    <w:abstractNumId w:val="33"/>
  </w:num>
  <w:num w:numId="27">
    <w:abstractNumId w:val="39"/>
  </w:num>
  <w:num w:numId="28">
    <w:abstractNumId w:val="21"/>
  </w:num>
  <w:num w:numId="29">
    <w:abstractNumId w:val="16"/>
  </w:num>
  <w:num w:numId="30">
    <w:abstractNumId w:val="13"/>
  </w:num>
  <w:num w:numId="31">
    <w:abstractNumId w:val="32"/>
  </w:num>
  <w:num w:numId="32">
    <w:abstractNumId w:val="28"/>
  </w:num>
  <w:num w:numId="33">
    <w:abstractNumId w:val="29"/>
  </w:num>
  <w:num w:numId="34">
    <w:abstractNumId w:val="15"/>
  </w:num>
  <w:num w:numId="35">
    <w:abstractNumId w:val="25"/>
  </w:num>
  <w:num w:numId="36">
    <w:abstractNumId w:val="34"/>
  </w:num>
  <w:num w:numId="37">
    <w:abstractNumId w:val="36"/>
  </w:num>
  <w:num w:numId="38">
    <w:abstractNumId w:val="43"/>
  </w:num>
  <w:num w:numId="39">
    <w:abstractNumId w:val="27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9"/>
  </w:num>
  <w:num w:numId="43">
    <w:abstractNumId w:val="5"/>
  </w:num>
  <w:num w:numId="44">
    <w:abstractNumId w:val="2"/>
  </w:num>
  <w:num w:numId="45">
    <w:abstractNumId w:val="44"/>
  </w:num>
  <w:num w:numId="46">
    <w:abstractNumId w:val="23"/>
  </w:num>
  <w:num w:numId="4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F5"/>
    <w:rsid w:val="000038B2"/>
    <w:rsid w:val="000151C7"/>
    <w:rsid w:val="00027B42"/>
    <w:rsid w:val="00034056"/>
    <w:rsid w:val="0003444A"/>
    <w:rsid w:val="000466B9"/>
    <w:rsid w:val="000550F0"/>
    <w:rsid w:val="00056B98"/>
    <w:rsid w:val="00060571"/>
    <w:rsid w:val="00064A6D"/>
    <w:rsid w:val="000863B2"/>
    <w:rsid w:val="00096B21"/>
    <w:rsid w:val="000A7B3F"/>
    <w:rsid w:val="000B72D6"/>
    <w:rsid w:val="000D6210"/>
    <w:rsid w:val="000E71B9"/>
    <w:rsid w:val="000F67FB"/>
    <w:rsid w:val="001070E8"/>
    <w:rsid w:val="001077A0"/>
    <w:rsid w:val="00113B3C"/>
    <w:rsid w:val="00130D16"/>
    <w:rsid w:val="001327A0"/>
    <w:rsid w:val="00136F93"/>
    <w:rsid w:val="00170BEE"/>
    <w:rsid w:val="00171B0C"/>
    <w:rsid w:val="0017621E"/>
    <w:rsid w:val="00197030"/>
    <w:rsid w:val="001B38A4"/>
    <w:rsid w:val="001B6607"/>
    <w:rsid w:val="001C02D7"/>
    <w:rsid w:val="001E0B84"/>
    <w:rsid w:val="001E659D"/>
    <w:rsid w:val="001E7751"/>
    <w:rsid w:val="001E7C4A"/>
    <w:rsid w:val="0020567D"/>
    <w:rsid w:val="0021486F"/>
    <w:rsid w:val="00223678"/>
    <w:rsid w:val="00223711"/>
    <w:rsid w:val="00264308"/>
    <w:rsid w:val="00264BA3"/>
    <w:rsid w:val="00271C8E"/>
    <w:rsid w:val="0027442E"/>
    <w:rsid w:val="002751B0"/>
    <w:rsid w:val="00291710"/>
    <w:rsid w:val="002A5BF0"/>
    <w:rsid w:val="002A6AE3"/>
    <w:rsid w:val="002A72EC"/>
    <w:rsid w:val="002A737E"/>
    <w:rsid w:val="002C081B"/>
    <w:rsid w:val="002C2BD2"/>
    <w:rsid w:val="002C7FE3"/>
    <w:rsid w:val="002E79F2"/>
    <w:rsid w:val="00303117"/>
    <w:rsid w:val="00314609"/>
    <w:rsid w:val="00317CE3"/>
    <w:rsid w:val="0032143C"/>
    <w:rsid w:val="00324106"/>
    <w:rsid w:val="00340988"/>
    <w:rsid w:val="00351FE6"/>
    <w:rsid w:val="003644B6"/>
    <w:rsid w:val="00372E27"/>
    <w:rsid w:val="0037569E"/>
    <w:rsid w:val="00376C65"/>
    <w:rsid w:val="00387EE3"/>
    <w:rsid w:val="00393F5A"/>
    <w:rsid w:val="003945E2"/>
    <w:rsid w:val="003A1FE7"/>
    <w:rsid w:val="003A3475"/>
    <w:rsid w:val="003A36CA"/>
    <w:rsid w:val="003B1104"/>
    <w:rsid w:val="003C0F00"/>
    <w:rsid w:val="003E6141"/>
    <w:rsid w:val="003F4FA0"/>
    <w:rsid w:val="004033FD"/>
    <w:rsid w:val="004174A1"/>
    <w:rsid w:val="00430995"/>
    <w:rsid w:val="00461C79"/>
    <w:rsid w:val="0046234A"/>
    <w:rsid w:val="00475007"/>
    <w:rsid w:val="00475CE5"/>
    <w:rsid w:val="00476D79"/>
    <w:rsid w:val="004840F7"/>
    <w:rsid w:val="0049648D"/>
    <w:rsid w:val="004A2E98"/>
    <w:rsid w:val="004C171B"/>
    <w:rsid w:val="004C383D"/>
    <w:rsid w:val="004C642E"/>
    <w:rsid w:val="00501D3A"/>
    <w:rsid w:val="005042EF"/>
    <w:rsid w:val="0051247C"/>
    <w:rsid w:val="00516BBC"/>
    <w:rsid w:val="005264CC"/>
    <w:rsid w:val="0054458E"/>
    <w:rsid w:val="0055512E"/>
    <w:rsid w:val="00555D4C"/>
    <w:rsid w:val="0057167A"/>
    <w:rsid w:val="0057219B"/>
    <w:rsid w:val="00591E55"/>
    <w:rsid w:val="00592AA0"/>
    <w:rsid w:val="005A5F82"/>
    <w:rsid w:val="005B642E"/>
    <w:rsid w:val="005E49D8"/>
    <w:rsid w:val="005F0BE7"/>
    <w:rsid w:val="005F7041"/>
    <w:rsid w:val="00603CF1"/>
    <w:rsid w:val="006051D6"/>
    <w:rsid w:val="00611575"/>
    <w:rsid w:val="006133B8"/>
    <w:rsid w:val="00615154"/>
    <w:rsid w:val="006216A4"/>
    <w:rsid w:val="00642619"/>
    <w:rsid w:val="00645917"/>
    <w:rsid w:val="00647165"/>
    <w:rsid w:val="006531D3"/>
    <w:rsid w:val="00653569"/>
    <w:rsid w:val="0067067F"/>
    <w:rsid w:val="00670B10"/>
    <w:rsid w:val="00682448"/>
    <w:rsid w:val="00687826"/>
    <w:rsid w:val="006932E9"/>
    <w:rsid w:val="00697547"/>
    <w:rsid w:val="006A5066"/>
    <w:rsid w:val="006A7EAB"/>
    <w:rsid w:val="006B055B"/>
    <w:rsid w:val="006B2DED"/>
    <w:rsid w:val="006C7A2E"/>
    <w:rsid w:val="006D2700"/>
    <w:rsid w:val="006E2974"/>
    <w:rsid w:val="006E5710"/>
    <w:rsid w:val="00701C87"/>
    <w:rsid w:val="0071240A"/>
    <w:rsid w:val="00712820"/>
    <w:rsid w:val="00736ED3"/>
    <w:rsid w:val="00744D57"/>
    <w:rsid w:val="007455D9"/>
    <w:rsid w:val="00746A38"/>
    <w:rsid w:val="007473E7"/>
    <w:rsid w:val="00764FEE"/>
    <w:rsid w:val="00777C66"/>
    <w:rsid w:val="00780A92"/>
    <w:rsid w:val="00782819"/>
    <w:rsid w:val="00783F29"/>
    <w:rsid w:val="0079159B"/>
    <w:rsid w:val="00792F76"/>
    <w:rsid w:val="007A2077"/>
    <w:rsid w:val="007A4C70"/>
    <w:rsid w:val="007A72F8"/>
    <w:rsid w:val="007B2987"/>
    <w:rsid w:val="007B7288"/>
    <w:rsid w:val="007B7E73"/>
    <w:rsid w:val="007C000E"/>
    <w:rsid w:val="007C31E8"/>
    <w:rsid w:val="007C5FA5"/>
    <w:rsid w:val="007D0424"/>
    <w:rsid w:val="007D2303"/>
    <w:rsid w:val="007D60B2"/>
    <w:rsid w:val="007F0894"/>
    <w:rsid w:val="007F08A3"/>
    <w:rsid w:val="007F6330"/>
    <w:rsid w:val="0080602D"/>
    <w:rsid w:val="00812C69"/>
    <w:rsid w:val="0081631F"/>
    <w:rsid w:val="008217EF"/>
    <w:rsid w:val="00825BFC"/>
    <w:rsid w:val="008411CE"/>
    <w:rsid w:val="0084623A"/>
    <w:rsid w:val="00850D34"/>
    <w:rsid w:val="008654A2"/>
    <w:rsid w:val="00865857"/>
    <w:rsid w:val="00887A81"/>
    <w:rsid w:val="00891F2A"/>
    <w:rsid w:val="00894CFA"/>
    <w:rsid w:val="008A1C03"/>
    <w:rsid w:val="008B3CEC"/>
    <w:rsid w:val="008B6084"/>
    <w:rsid w:val="008B7683"/>
    <w:rsid w:val="008E7AAC"/>
    <w:rsid w:val="009013D1"/>
    <w:rsid w:val="00923381"/>
    <w:rsid w:val="00925AE0"/>
    <w:rsid w:val="00932418"/>
    <w:rsid w:val="009419F3"/>
    <w:rsid w:val="0095642F"/>
    <w:rsid w:val="00961B98"/>
    <w:rsid w:val="00962C5D"/>
    <w:rsid w:val="009715EA"/>
    <w:rsid w:val="009747FA"/>
    <w:rsid w:val="00975A3C"/>
    <w:rsid w:val="00977725"/>
    <w:rsid w:val="009A02EA"/>
    <w:rsid w:val="009A162A"/>
    <w:rsid w:val="009A2CF0"/>
    <w:rsid w:val="009A333B"/>
    <w:rsid w:val="009A4D63"/>
    <w:rsid w:val="009C0008"/>
    <w:rsid w:val="009D3719"/>
    <w:rsid w:val="009D3CF7"/>
    <w:rsid w:val="009D4DEF"/>
    <w:rsid w:val="009F41EC"/>
    <w:rsid w:val="00A00DBC"/>
    <w:rsid w:val="00A03ADE"/>
    <w:rsid w:val="00A04D6D"/>
    <w:rsid w:val="00A60CA6"/>
    <w:rsid w:val="00A77537"/>
    <w:rsid w:val="00A83127"/>
    <w:rsid w:val="00A85FED"/>
    <w:rsid w:val="00A94BFB"/>
    <w:rsid w:val="00A95E51"/>
    <w:rsid w:val="00AA2584"/>
    <w:rsid w:val="00AA72B5"/>
    <w:rsid w:val="00AA7FE7"/>
    <w:rsid w:val="00AB3D86"/>
    <w:rsid w:val="00AC4F56"/>
    <w:rsid w:val="00AD04E9"/>
    <w:rsid w:val="00AF0354"/>
    <w:rsid w:val="00AF4510"/>
    <w:rsid w:val="00B00653"/>
    <w:rsid w:val="00B01AEA"/>
    <w:rsid w:val="00B034A3"/>
    <w:rsid w:val="00B07480"/>
    <w:rsid w:val="00B0776A"/>
    <w:rsid w:val="00B151ED"/>
    <w:rsid w:val="00B3673C"/>
    <w:rsid w:val="00B61127"/>
    <w:rsid w:val="00B646A4"/>
    <w:rsid w:val="00B647C6"/>
    <w:rsid w:val="00B67BC5"/>
    <w:rsid w:val="00B82EF8"/>
    <w:rsid w:val="00B83DC2"/>
    <w:rsid w:val="00B84622"/>
    <w:rsid w:val="00BA0445"/>
    <w:rsid w:val="00BB64EE"/>
    <w:rsid w:val="00BB7D63"/>
    <w:rsid w:val="00BC127B"/>
    <w:rsid w:val="00BC3C2B"/>
    <w:rsid w:val="00BC64A4"/>
    <w:rsid w:val="00BC665D"/>
    <w:rsid w:val="00BC6E6E"/>
    <w:rsid w:val="00BD1263"/>
    <w:rsid w:val="00BD1A9A"/>
    <w:rsid w:val="00BD3B91"/>
    <w:rsid w:val="00BE0197"/>
    <w:rsid w:val="00BE02C8"/>
    <w:rsid w:val="00BE2A13"/>
    <w:rsid w:val="00BF57F8"/>
    <w:rsid w:val="00BF6F90"/>
    <w:rsid w:val="00C02D8B"/>
    <w:rsid w:val="00C10659"/>
    <w:rsid w:val="00C14DA7"/>
    <w:rsid w:val="00C33CE5"/>
    <w:rsid w:val="00C33F70"/>
    <w:rsid w:val="00C43A90"/>
    <w:rsid w:val="00C448A5"/>
    <w:rsid w:val="00C53763"/>
    <w:rsid w:val="00C57294"/>
    <w:rsid w:val="00C60FD1"/>
    <w:rsid w:val="00C71D24"/>
    <w:rsid w:val="00C83E91"/>
    <w:rsid w:val="00C845A0"/>
    <w:rsid w:val="00C90F24"/>
    <w:rsid w:val="00C92855"/>
    <w:rsid w:val="00CA43C3"/>
    <w:rsid w:val="00CC3C2E"/>
    <w:rsid w:val="00CC425C"/>
    <w:rsid w:val="00CC48B4"/>
    <w:rsid w:val="00CC49C2"/>
    <w:rsid w:val="00CD034A"/>
    <w:rsid w:val="00D007C6"/>
    <w:rsid w:val="00D20F47"/>
    <w:rsid w:val="00D26759"/>
    <w:rsid w:val="00D31E5F"/>
    <w:rsid w:val="00D32745"/>
    <w:rsid w:val="00D446E8"/>
    <w:rsid w:val="00D472E1"/>
    <w:rsid w:val="00D47786"/>
    <w:rsid w:val="00D5007E"/>
    <w:rsid w:val="00D73D1E"/>
    <w:rsid w:val="00D94ED0"/>
    <w:rsid w:val="00DC18C4"/>
    <w:rsid w:val="00DC5BCF"/>
    <w:rsid w:val="00DC5F5E"/>
    <w:rsid w:val="00DE293B"/>
    <w:rsid w:val="00DF0028"/>
    <w:rsid w:val="00E01FB8"/>
    <w:rsid w:val="00E07626"/>
    <w:rsid w:val="00E152E7"/>
    <w:rsid w:val="00E25B26"/>
    <w:rsid w:val="00E323CE"/>
    <w:rsid w:val="00E352A3"/>
    <w:rsid w:val="00E4057E"/>
    <w:rsid w:val="00E43B00"/>
    <w:rsid w:val="00E4731C"/>
    <w:rsid w:val="00E628A3"/>
    <w:rsid w:val="00E73169"/>
    <w:rsid w:val="00E80CE4"/>
    <w:rsid w:val="00E8344F"/>
    <w:rsid w:val="00E859D6"/>
    <w:rsid w:val="00E918B8"/>
    <w:rsid w:val="00E961A8"/>
    <w:rsid w:val="00EA50DD"/>
    <w:rsid w:val="00EA59ED"/>
    <w:rsid w:val="00EB0B22"/>
    <w:rsid w:val="00EC4D00"/>
    <w:rsid w:val="00EC62D1"/>
    <w:rsid w:val="00EE094A"/>
    <w:rsid w:val="00EE3415"/>
    <w:rsid w:val="00EE35CE"/>
    <w:rsid w:val="00F119E0"/>
    <w:rsid w:val="00F123FE"/>
    <w:rsid w:val="00F152D9"/>
    <w:rsid w:val="00F16D3A"/>
    <w:rsid w:val="00F1777A"/>
    <w:rsid w:val="00F178D5"/>
    <w:rsid w:val="00F204A8"/>
    <w:rsid w:val="00F20E2D"/>
    <w:rsid w:val="00F31756"/>
    <w:rsid w:val="00F37AC6"/>
    <w:rsid w:val="00F432C3"/>
    <w:rsid w:val="00F468E1"/>
    <w:rsid w:val="00F47042"/>
    <w:rsid w:val="00F60BFC"/>
    <w:rsid w:val="00F702BF"/>
    <w:rsid w:val="00F763A7"/>
    <w:rsid w:val="00F83E61"/>
    <w:rsid w:val="00FB0A8F"/>
    <w:rsid w:val="00FB2A52"/>
    <w:rsid w:val="00FB53F5"/>
    <w:rsid w:val="00FC1C5B"/>
    <w:rsid w:val="00FC2B1C"/>
    <w:rsid w:val="00FE7CA9"/>
    <w:rsid w:val="00FF32B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  <w14:docId w14:val="3EB06E13"/>
  <w15:chartTrackingRefBased/>
  <w15:docId w15:val="{D8AB109A-30DC-4BD5-98FA-02D3943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MOutline">
    <w:name w:val="AM Outline"/>
    <w:uiPriority w:val="99"/>
    <w:rsid w:val="007C5FA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53F5"/>
  </w:style>
  <w:style w:type="paragraph" w:styleId="Footer">
    <w:name w:val="footer"/>
    <w:basedOn w:val="Normal"/>
    <w:link w:val="Foot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53F5"/>
  </w:style>
  <w:style w:type="table" w:styleId="TableGrid">
    <w:name w:val="Table Grid"/>
    <w:basedOn w:val="TableNormal"/>
    <w:uiPriority w:val="39"/>
    <w:rsid w:val="00FB53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D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D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3D1E"/>
    <w:pPr>
      <w:spacing w:after="0"/>
    </w:pPr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B01A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4" ma:contentTypeDescription="Create a new document." ma:contentTypeScope="" ma:versionID="17b1a3009510726d4b03d175e2ad58ac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d7ca0fae773f5eff9470d710ee065530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cf29dd5-73c4-4c81-bbc5-44949d37f20e" xsi:nil="true"/>
  </documentManagement>
</p:properties>
</file>

<file path=customXml/itemProps1.xml><?xml version="1.0" encoding="utf-8"?>
<ds:datastoreItem xmlns:ds="http://schemas.openxmlformats.org/officeDocument/2006/customXml" ds:itemID="{120896F1-70F5-4536-A3BB-BA252C2D08AE}"/>
</file>

<file path=customXml/itemProps2.xml><?xml version="1.0" encoding="utf-8"?>
<ds:datastoreItem xmlns:ds="http://schemas.openxmlformats.org/officeDocument/2006/customXml" ds:itemID="{16BF0BE4-78A3-419B-AFF1-1DC96BF73D39}"/>
</file>

<file path=customXml/itemProps3.xml><?xml version="1.0" encoding="utf-8"?>
<ds:datastoreItem xmlns:ds="http://schemas.openxmlformats.org/officeDocument/2006/customXml" ds:itemID="{2E67B52B-880D-41D3-93AC-3F75C6D33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Falkowski, Ann-Marie</dc:creator>
  <cp:keywords/>
  <dc:description/>
  <cp:lastModifiedBy>Joe Smalley</cp:lastModifiedBy>
  <cp:revision>2</cp:revision>
  <cp:lastPrinted>2019-03-28T20:05:00Z</cp:lastPrinted>
  <dcterms:created xsi:type="dcterms:W3CDTF">2022-01-06T16:26:00Z</dcterms:created>
  <dcterms:modified xsi:type="dcterms:W3CDTF">2022-01-06T16:26:00Z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0x01010058F4EF8D64D0A14EA4FDB3A14B9282E0</vt:lpwstr>
  </property>
</Properties>
</file>